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E8" w:rsidRPr="00C5370C" w:rsidRDefault="002105E8" w:rsidP="002105E8">
      <w:pPr>
        <w:pStyle w:val="a6"/>
        <w:ind w:firstLine="567"/>
        <w:jc w:val="right"/>
        <w:rPr>
          <w:rFonts w:ascii="Times New Roman" w:hAnsi="Times New Roman" w:cs="Times New Roman"/>
          <w:sz w:val="28"/>
          <w:szCs w:val="28"/>
        </w:rPr>
      </w:pPr>
      <w:r w:rsidRPr="00C5370C">
        <w:rPr>
          <w:rFonts w:ascii="Times New Roman" w:hAnsi="Times New Roman" w:cs="Times New Roman"/>
          <w:sz w:val="28"/>
          <w:szCs w:val="28"/>
        </w:rPr>
        <w:t>ПРОЕКТ</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2105E8" w:rsidRPr="00C5370C" w:rsidRDefault="002105E8" w:rsidP="002105E8">
      <w:pPr>
        <w:pStyle w:val="a6"/>
        <w:ind w:firstLine="567"/>
        <w:jc w:val="center"/>
        <w:rPr>
          <w:rFonts w:ascii="Times New Roman" w:hAnsi="Times New Roman" w:cs="Times New Roman"/>
          <w:sz w:val="28"/>
          <w:szCs w:val="28"/>
        </w:rPr>
      </w:pPr>
    </w:p>
    <w:p w:rsidR="002105E8" w:rsidRDefault="002105E8" w:rsidP="002105E8">
      <w:pPr>
        <w:pStyle w:val="a6"/>
        <w:ind w:firstLine="567"/>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2105E8" w:rsidRPr="00C5370C" w:rsidRDefault="002105E8" w:rsidP="002105E8">
      <w:pPr>
        <w:pStyle w:val="a6"/>
        <w:jc w:val="center"/>
        <w:rPr>
          <w:rFonts w:ascii="Times New Roman" w:hAnsi="Times New Roman" w:cs="Times New Roman"/>
          <w:b/>
          <w:sz w:val="28"/>
          <w:szCs w:val="28"/>
        </w:rPr>
      </w:pPr>
    </w:p>
    <w:p w:rsidR="002105E8" w:rsidRDefault="002105E8" w:rsidP="002105E8">
      <w:pPr>
        <w:pStyle w:val="a6"/>
        <w:rPr>
          <w:rFonts w:ascii="Times New Roman" w:hAnsi="Times New Roman" w:cs="Times New Roman"/>
          <w:sz w:val="28"/>
          <w:szCs w:val="28"/>
        </w:rPr>
      </w:pPr>
      <w:r w:rsidRPr="00C5370C">
        <w:rPr>
          <w:rFonts w:ascii="Times New Roman" w:hAnsi="Times New Roman" w:cs="Times New Roman"/>
          <w:sz w:val="28"/>
          <w:szCs w:val="28"/>
        </w:rPr>
        <w:t>От________2022 года № ________</w:t>
      </w:r>
    </w:p>
    <w:p w:rsidR="002105E8" w:rsidRPr="00C5370C" w:rsidRDefault="002105E8" w:rsidP="002105E8">
      <w:pPr>
        <w:pStyle w:val="a6"/>
        <w:rPr>
          <w:rFonts w:ascii="Times New Roman" w:hAnsi="Times New Roman" w:cs="Times New Roman"/>
          <w:sz w:val="28"/>
          <w:szCs w:val="28"/>
        </w:rPr>
      </w:pPr>
    </w:p>
    <w:p w:rsidR="002105E8" w:rsidRPr="002105E8" w:rsidRDefault="002105E8" w:rsidP="002105E8">
      <w:pPr>
        <w:pStyle w:val="a6"/>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Об утверждении </w:t>
      </w:r>
      <w:proofErr w:type="gramStart"/>
      <w:r w:rsidRPr="002105E8">
        <w:rPr>
          <w:rFonts w:ascii="Times New Roman" w:eastAsia="Calibri" w:hAnsi="Times New Roman" w:cs="Times New Roman"/>
          <w:b/>
          <w:sz w:val="28"/>
          <w:szCs w:val="28"/>
        </w:rPr>
        <w:t>Административного</w:t>
      </w:r>
      <w:proofErr w:type="gramEnd"/>
      <w:r w:rsidRPr="002105E8">
        <w:rPr>
          <w:rFonts w:ascii="Times New Roman" w:eastAsia="Calibri" w:hAnsi="Times New Roman" w:cs="Times New Roman"/>
          <w:b/>
          <w:sz w:val="28"/>
          <w:szCs w:val="28"/>
        </w:rPr>
        <w:t xml:space="preserve"> </w:t>
      </w:r>
    </w:p>
    <w:p w:rsidR="002105E8" w:rsidRPr="002105E8" w:rsidRDefault="002105E8" w:rsidP="002105E8">
      <w:pPr>
        <w:pStyle w:val="a6"/>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регламента по предоставлению </w:t>
      </w:r>
      <w:proofErr w:type="gramStart"/>
      <w:r w:rsidRPr="002105E8">
        <w:rPr>
          <w:rFonts w:ascii="Times New Roman" w:eastAsia="Calibri" w:hAnsi="Times New Roman" w:cs="Times New Roman"/>
          <w:b/>
          <w:sz w:val="28"/>
          <w:szCs w:val="28"/>
        </w:rPr>
        <w:t>муниципальной</w:t>
      </w:r>
      <w:proofErr w:type="gramEnd"/>
      <w:r w:rsidRPr="002105E8">
        <w:rPr>
          <w:rFonts w:ascii="Times New Roman" w:eastAsia="Calibri" w:hAnsi="Times New Roman" w:cs="Times New Roman"/>
          <w:b/>
          <w:sz w:val="28"/>
          <w:szCs w:val="28"/>
        </w:rPr>
        <w:t xml:space="preserve"> </w:t>
      </w:r>
    </w:p>
    <w:p w:rsidR="002105E8" w:rsidRPr="002105E8" w:rsidRDefault="002105E8" w:rsidP="002105E8">
      <w:pPr>
        <w:rPr>
          <w:b/>
          <w:sz w:val="28"/>
          <w:szCs w:val="28"/>
        </w:rPr>
      </w:pPr>
      <w:r w:rsidRPr="002105E8">
        <w:rPr>
          <w:rFonts w:eastAsia="Calibri"/>
          <w:b/>
          <w:sz w:val="28"/>
          <w:szCs w:val="28"/>
        </w:rPr>
        <w:t xml:space="preserve">услуги </w:t>
      </w:r>
      <w:r w:rsidRPr="002105E8">
        <w:rPr>
          <w:b/>
          <w:bCs/>
          <w:sz w:val="28"/>
          <w:szCs w:val="28"/>
        </w:rPr>
        <w:t>«</w:t>
      </w:r>
      <w:r w:rsidRPr="002105E8">
        <w:rPr>
          <w:b/>
          <w:sz w:val="28"/>
          <w:szCs w:val="28"/>
        </w:rPr>
        <w:t xml:space="preserve">Предоставление права на  размещение </w:t>
      </w:r>
    </w:p>
    <w:p w:rsidR="002105E8" w:rsidRPr="002105E8" w:rsidRDefault="002105E8" w:rsidP="002105E8">
      <w:pPr>
        <w:rPr>
          <w:b/>
          <w:sz w:val="28"/>
          <w:szCs w:val="28"/>
        </w:rPr>
      </w:pPr>
      <w:r w:rsidRPr="002105E8">
        <w:rPr>
          <w:b/>
          <w:sz w:val="28"/>
          <w:szCs w:val="28"/>
        </w:rPr>
        <w:t xml:space="preserve">нестационарного торгового объекта на территории </w:t>
      </w:r>
    </w:p>
    <w:p w:rsidR="00225B67" w:rsidRDefault="002105E8" w:rsidP="002105E8">
      <w:pPr>
        <w:rPr>
          <w:b/>
          <w:sz w:val="28"/>
          <w:szCs w:val="28"/>
        </w:rPr>
      </w:pPr>
      <w:r w:rsidRPr="002105E8">
        <w:rPr>
          <w:b/>
          <w:sz w:val="28"/>
          <w:szCs w:val="28"/>
        </w:rPr>
        <w:t>муниципального образования «Большелуцкое сельское</w:t>
      </w:r>
    </w:p>
    <w:p w:rsidR="002105E8" w:rsidRPr="002105E8" w:rsidRDefault="002105E8" w:rsidP="002105E8">
      <w:pPr>
        <w:rPr>
          <w:b/>
          <w:sz w:val="28"/>
          <w:szCs w:val="28"/>
        </w:rPr>
      </w:pPr>
      <w:r w:rsidRPr="002105E8">
        <w:rPr>
          <w:b/>
          <w:sz w:val="28"/>
          <w:szCs w:val="28"/>
        </w:rPr>
        <w:t xml:space="preserve"> поселение» муниципального образования «Кингисеппский </w:t>
      </w:r>
    </w:p>
    <w:p w:rsidR="002105E8" w:rsidRPr="002105E8" w:rsidRDefault="002105E8" w:rsidP="002105E8">
      <w:pPr>
        <w:rPr>
          <w:b/>
          <w:sz w:val="28"/>
          <w:szCs w:val="28"/>
        </w:rPr>
      </w:pPr>
      <w:r w:rsidRPr="002105E8">
        <w:rPr>
          <w:b/>
          <w:sz w:val="28"/>
          <w:szCs w:val="28"/>
        </w:rPr>
        <w:t>муниципальный район» Ленинградской области</w:t>
      </w:r>
      <w:r w:rsidRPr="002105E8">
        <w:rPr>
          <w:b/>
          <w:bCs/>
          <w:sz w:val="28"/>
          <w:szCs w:val="28"/>
        </w:rPr>
        <w:t>»</w:t>
      </w:r>
    </w:p>
    <w:p w:rsidR="002105E8" w:rsidRPr="00395E10" w:rsidRDefault="002105E8" w:rsidP="002105E8">
      <w:pPr>
        <w:pStyle w:val="a6"/>
        <w:jc w:val="both"/>
        <w:rPr>
          <w:sz w:val="28"/>
          <w:szCs w:val="28"/>
        </w:rPr>
      </w:pPr>
    </w:p>
    <w:p w:rsidR="002105E8" w:rsidRPr="00395E10" w:rsidRDefault="002105E8" w:rsidP="002105E8">
      <w:pPr>
        <w:pStyle w:val="a6"/>
        <w:ind w:firstLine="567"/>
        <w:jc w:val="both"/>
        <w:rPr>
          <w:rFonts w:ascii="Times New Roman" w:hAnsi="Times New Roman"/>
          <w:sz w:val="28"/>
          <w:szCs w:val="28"/>
        </w:rPr>
      </w:pPr>
      <w:r w:rsidRPr="00395E10">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w:t>
      </w:r>
      <w:r>
        <w:rPr>
          <w:rFonts w:ascii="Times New Roman" w:hAnsi="Times New Roman"/>
          <w:sz w:val="28"/>
          <w:szCs w:val="28"/>
        </w:rPr>
        <w:t>ольшелуцкое сельское поселение»</w:t>
      </w:r>
      <w:r w:rsidRPr="00395E10">
        <w:rPr>
          <w:rFonts w:ascii="Times New Roman" w:hAnsi="Times New Roman"/>
          <w:sz w:val="28"/>
          <w:szCs w:val="28"/>
        </w:rPr>
        <w:t>, администрация</w:t>
      </w:r>
    </w:p>
    <w:p w:rsidR="002105E8" w:rsidRPr="00C5370C" w:rsidRDefault="002105E8" w:rsidP="002105E8">
      <w:pPr>
        <w:pStyle w:val="a6"/>
        <w:jc w:val="both"/>
        <w:rPr>
          <w:rFonts w:ascii="Times New Roman" w:hAnsi="Times New Roman" w:cs="Times New Roman"/>
          <w:b/>
          <w:sz w:val="28"/>
          <w:szCs w:val="28"/>
        </w:rPr>
      </w:pPr>
    </w:p>
    <w:p w:rsidR="002105E8" w:rsidRPr="00C5370C" w:rsidRDefault="002105E8" w:rsidP="002105E8">
      <w:pPr>
        <w:pStyle w:val="a6"/>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2105E8" w:rsidRPr="00C5370C" w:rsidRDefault="002105E8" w:rsidP="002105E8">
      <w:pPr>
        <w:pStyle w:val="a6"/>
        <w:ind w:firstLine="567"/>
        <w:jc w:val="both"/>
        <w:rPr>
          <w:rFonts w:ascii="Times New Roman" w:hAnsi="Times New Roman" w:cs="Times New Roman"/>
          <w:b/>
          <w:sz w:val="28"/>
          <w:szCs w:val="28"/>
        </w:rPr>
      </w:pPr>
    </w:p>
    <w:p w:rsidR="002105E8" w:rsidRPr="002105E8" w:rsidRDefault="002105E8" w:rsidP="002105E8">
      <w:pPr>
        <w:pStyle w:val="a6"/>
        <w:ind w:firstLine="567"/>
        <w:jc w:val="both"/>
        <w:rPr>
          <w:rFonts w:ascii="Times New Roman" w:hAnsi="Times New Roman" w:cs="Times New Roman"/>
          <w:sz w:val="28"/>
          <w:szCs w:val="28"/>
        </w:rPr>
      </w:pPr>
      <w:r w:rsidRPr="002105E8">
        <w:rPr>
          <w:rFonts w:ascii="Times New Roman" w:hAnsi="Times New Roman" w:cs="Times New Roman"/>
          <w:sz w:val="28"/>
          <w:szCs w:val="28"/>
        </w:rPr>
        <w:t>1. Утвердить Административный регламент по предоставлению муниципальной услуги</w:t>
      </w:r>
      <w:r w:rsidRPr="002105E8">
        <w:rPr>
          <w:rFonts w:ascii="Times New Roman" w:hAnsi="Times New Roman" w:cs="Times New Roman"/>
          <w:bCs/>
          <w:sz w:val="28"/>
          <w:szCs w:val="28"/>
        </w:rPr>
        <w:t xml:space="preserve"> «</w:t>
      </w:r>
      <w:r w:rsidRPr="002105E8">
        <w:rPr>
          <w:rFonts w:ascii="Times New Roman" w:hAnsi="Times New Roman" w:cs="Times New Roman"/>
          <w:sz w:val="28"/>
          <w:szCs w:val="28"/>
        </w:rPr>
        <w:t>Предоставление права на  размещение нестационарного торгового объекта на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Pr="002105E8">
        <w:rPr>
          <w:rFonts w:ascii="Times New Roman" w:hAnsi="Times New Roman" w:cs="Times New Roman"/>
          <w:bCs/>
          <w:sz w:val="28"/>
          <w:szCs w:val="28"/>
        </w:rPr>
        <w:t>»</w:t>
      </w:r>
      <w:r w:rsidRPr="002105E8">
        <w:rPr>
          <w:rFonts w:ascii="Times New Roman" w:hAnsi="Times New Roman" w:cs="Times New Roman"/>
          <w:sz w:val="28"/>
          <w:szCs w:val="28"/>
        </w:rPr>
        <w:t xml:space="preserve"> согласно приложению.</w:t>
      </w:r>
    </w:p>
    <w:p w:rsidR="002105E8" w:rsidRPr="00C5370C" w:rsidRDefault="002105E8" w:rsidP="002105E8">
      <w:pPr>
        <w:pStyle w:val="a6"/>
        <w:ind w:firstLine="567"/>
        <w:jc w:val="both"/>
        <w:rPr>
          <w:rFonts w:ascii="Times New Roman" w:hAnsi="Times New Roman" w:cs="Times New Roman"/>
          <w:b/>
          <w:sz w:val="28"/>
          <w:szCs w:val="28"/>
        </w:rPr>
      </w:pPr>
    </w:p>
    <w:p w:rsidR="002105E8" w:rsidRPr="00C5370C" w:rsidRDefault="002105E8" w:rsidP="002105E8">
      <w:pPr>
        <w:pStyle w:val="a6"/>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2105E8" w:rsidRPr="00E273EC" w:rsidRDefault="002105E8" w:rsidP="00C706AF">
      <w:pPr>
        <w:ind w:firstLine="567"/>
        <w:jc w:val="both"/>
        <w:rPr>
          <w:sz w:val="28"/>
          <w:szCs w:val="28"/>
        </w:rPr>
      </w:pPr>
      <w:r w:rsidRPr="00E273EC">
        <w:rPr>
          <w:sz w:val="28"/>
          <w:szCs w:val="28"/>
        </w:rPr>
        <w:t xml:space="preserve">2.1 Постановление администрации МО «Большелуцкое сельское поселение» от </w:t>
      </w:r>
      <w:r w:rsidR="00C706AF">
        <w:rPr>
          <w:sz w:val="28"/>
          <w:szCs w:val="28"/>
        </w:rPr>
        <w:t>30 июня 2017</w:t>
      </w:r>
      <w:r w:rsidRPr="00E273EC">
        <w:rPr>
          <w:sz w:val="28"/>
          <w:szCs w:val="28"/>
        </w:rPr>
        <w:t xml:space="preserve"> года № </w:t>
      </w:r>
      <w:r w:rsidR="00C706AF">
        <w:rPr>
          <w:sz w:val="28"/>
          <w:szCs w:val="28"/>
        </w:rPr>
        <w:t>234</w:t>
      </w:r>
      <w:r w:rsidRPr="00E273EC">
        <w:rPr>
          <w:sz w:val="28"/>
          <w:szCs w:val="28"/>
        </w:rPr>
        <w:t xml:space="preserve"> </w:t>
      </w:r>
      <w:r w:rsidRPr="00C706AF">
        <w:rPr>
          <w:sz w:val="28"/>
          <w:szCs w:val="28"/>
        </w:rPr>
        <w:t>«</w:t>
      </w:r>
      <w:r w:rsidR="00C706AF" w:rsidRPr="00C706AF">
        <w:rPr>
          <w:sz w:val="28"/>
          <w:szCs w:val="28"/>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«Большелуцкое сельское поселение»</w:t>
      </w:r>
      <w:r w:rsidR="00C706AF">
        <w:rPr>
          <w:sz w:val="28"/>
          <w:szCs w:val="28"/>
        </w:rPr>
        <w:t xml:space="preserve"> </w:t>
      </w:r>
      <w:r w:rsidR="00C706AF" w:rsidRPr="00C706AF">
        <w:rPr>
          <w:sz w:val="28"/>
          <w:szCs w:val="28"/>
        </w:rPr>
        <w:t>муниципального образования «Кингисеппский муниципальный район»</w:t>
      </w:r>
      <w:r w:rsidR="00C706AF">
        <w:rPr>
          <w:sz w:val="28"/>
          <w:szCs w:val="28"/>
        </w:rPr>
        <w:t xml:space="preserve"> </w:t>
      </w:r>
      <w:r w:rsidR="00C706AF" w:rsidRPr="00C706AF">
        <w:rPr>
          <w:sz w:val="28"/>
          <w:szCs w:val="28"/>
        </w:rPr>
        <w:t>Ленинградской области»</w:t>
      </w:r>
      <w:r w:rsidR="00BF1B68">
        <w:rPr>
          <w:sz w:val="28"/>
          <w:szCs w:val="28"/>
        </w:rPr>
        <w:t>»</w:t>
      </w:r>
      <w:r w:rsidR="00C706AF">
        <w:rPr>
          <w:sz w:val="28"/>
          <w:szCs w:val="28"/>
        </w:rPr>
        <w:t>.</w:t>
      </w:r>
    </w:p>
    <w:p w:rsidR="002105E8" w:rsidRDefault="002105E8" w:rsidP="002105E8">
      <w:pPr>
        <w:pStyle w:val="a6"/>
        <w:ind w:firstLine="567"/>
        <w:jc w:val="both"/>
        <w:rPr>
          <w:rFonts w:ascii="Times New Roman" w:hAnsi="Times New Roman" w:cs="Times New Roman"/>
          <w:sz w:val="28"/>
          <w:szCs w:val="28"/>
        </w:rPr>
      </w:pPr>
      <w:r w:rsidRPr="00C5370C">
        <w:rPr>
          <w:rFonts w:ascii="Times New Roman" w:hAnsi="Times New Roman" w:cs="Times New Roman"/>
          <w:sz w:val="28"/>
          <w:szCs w:val="28"/>
        </w:rPr>
        <w:lastRenderedPageBreak/>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225B67" w:rsidRPr="00C5370C" w:rsidRDefault="00225B67" w:rsidP="002105E8">
      <w:pPr>
        <w:pStyle w:val="a6"/>
        <w:ind w:firstLine="567"/>
        <w:jc w:val="both"/>
        <w:rPr>
          <w:rFonts w:ascii="Times New Roman" w:hAnsi="Times New Roman" w:cs="Times New Roman"/>
          <w:sz w:val="28"/>
          <w:szCs w:val="28"/>
        </w:rPr>
      </w:pPr>
    </w:p>
    <w:p w:rsidR="002105E8" w:rsidRDefault="002105E8" w:rsidP="002105E8">
      <w:pPr>
        <w:pStyle w:val="a6"/>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225B67" w:rsidRDefault="00225B67" w:rsidP="002105E8">
      <w:pPr>
        <w:pStyle w:val="a6"/>
        <w:ind w:firstLine="567"/>
        <w:jc w:val="both"/>
        <w:rPr>
          <w:rFonts w:ascii="Times New Roman" w:hAnsi="Times New Roman" w:cs="Times New Roman"/>
          <w:sz w:val="28"/>
          <w:szCs w:val="28"/>
        </w:rPr>
      </w:pPr>
    </w:p>
    <w:p w:rsidR="002105E8" w:rsidRDefault="002105E8" w:rsidP="002105E8">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2105E8" w:rsidRDefault="002105E8" w:rsidP="002105E8">
      <w:pPr>
        <w:pStyle w:val="a6"/>
        <w:ind w:firstLine="567"/>
        <w:jc w:val="both"/>
        <w:rPr>
          <w:rFonts w:ascii="Times New Roman" w:hAnsi="Times New Roman" w:cs="Times New Roman"/>
          <w:sz w:val="28"/>
          <w:szCs w:val="28"/>
        </w:rPr>
      </w:pPr>
    </w:p>
    <w:p w:rsidR="002105E8" w:rsidRPr="00C5370C" w:rsidRDefault="002105E8" w:rsidP="002105E8">
      <w:pPr>
        <w:pStyle w:val="a6"/>
        <w:ind w:firstLine="567"/>
        <w:jc w:val="both"/>
        <w:rPr>
          <w:rFonts w:ascii="Times New Roman" w:hAnsi="Times New Roman" w:cs="Times New Roman"/>
          <w:sz w:val="28"/>
          <w:szCs w:val="28"/>
        </w:rPr>
      </w:pPr>
    </w:p>
    <w:p w:rsidR="002105E8" w:rsidRPr="00C5370C" w:rsidRDefault="002105E8" w:rsidP="002105E8">
      <w:pPr>
        <w:pStyle w:val="a6"/>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2105E8" w:rsidRPr="00C5370C" w:rsidRDefault="002105E8" w:rsidP="002105E8">
      <w:pPr>
        <w:pStyle w:val="a6"/>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7E7DAA" w:rsidRPr="002105E8" w:rsidRDefault="002105E8" w:rsidP="007E7DAA">
      <w:pPr>
        <w:jc w:val="center"/>
        <w:rPr>
          <w:b/>
          <w:bCs/>
          <w:sz w:val="28"/>
          <w:szCs w:val="28"/>
        </w:rPr>
      </w:pPr>
      <w:bookmarkStart w:id="0" w:name="_GoBack"/>
      <w:bookmarkEnd w:id="0"/>
      <w:r w:rsidRPr="002105E8">
        <w:rPr>
          <w:b/>
          <w:bCs/>
          <w:sz w:val="28"/>
          <w:szCs w:val="28"/>
        </w:rPr>
        <w:t>А</w:t>
      </w:r>
      <w:r w:rsidR="007E7DAA" w:rsidRPr="002105E8">
        <w:rPr>
          <w:b/>
          <w:bCs/>
          <w:sz w:val="28"/>
          <w:szCs w:val="28"/>
        </w:rPr>
        <w:t>дминистративн</w:t>
      </w:r>
      <w:r w:rsidRPr="002105E8">
        <w:rPr>
          <w:b/>
          <w:bCs/>
          <w:sz w:val="28"/>
          <w:szCs w:val="28"/>
        </w:rPr>
        <w:t>ый регламент</w:t>
      </w:r>
    </w:p>
    <w:p w:rsidR="007E7DAA" w:rsidRPr="002105E8" w:rsidRDefault="007E7DAA" w:rsidP="007E7DAA">
      <w:pPr>
        <w:jc w:val="center"/>
        <w:rPr>
          <w:b/>
          <w:sz w:val="28"/>
          <w:szCs w:val="28"/>
        </w:rPr>
      </w:pPr>
      <w:r w:rsidRPr="002105E8">
        <w:rPr>
          <w:b/>
          <w:sz w:val="28"/>
          <w:szCs w:val="28"/>
        </w:rPr>
        <w:t xml:space="preserve">по предоставлению муниципальной услуги: </w:t>
      </w:r>
    </w:p>
    <w:p w:rsidR="002105E8" w:rsidRPr="002105E8" w:rsidRDefault="007E7DAA" w:rsidP="002105E8">
      <w:pPr>
        <w:jc w:val="center"/>
        <w:rPr>
          <w:b/>
          <w:sz w:val="28"/>
          <w:szCs w:val="28"/>
        </w:rPr>
      </w:pPr>
      <w:r w:rsidRPr="002105E8">
        <w:rPr>
          <w:b/>
          <w:sz w:val="28"/>
          <w:szCs w:val="28"/>
        </w:rPr>
        <w:t>«</w:t>
      </w:r>
      <w:r w:rsidR="002105E8" w:rsidRPr="002105E8">
        <w:rPr>
          <w:b/>
          <w:sz w:val="28"/>
          <w:szCs w:val="28"/>
        </w:rPr>
        <w:t>Предоставление права на  размещение</w:t>
      </w:r>
    </w:p>
    <w:p w:rsidR="002105E8" w:rsidRPr="002105E8" w:rsidRDefault="002105E8" w:rsidP="002105E8">
      <w:pPr>
        <w:jc w:val="center"/>
        <w:rPr>
          <w:b/>
          <w:sz w:val="28"/>
          <w:szCs w:val="28"/>
        </w:rPr>
      </w:pPr>
      <w:r w:rsidRPr="002105E8">
        <w:rPr>
          <w:b/>
          <w:sz w:val="28"/>
          <w:szCs w:val="28"/>
        </w:rPr>
        <w:t>нестационарного торгового объекта на территории</w:t>
      </w:r>
    </w:p>
    <w:p w:rsidR="002105E8" w:rsidRPr="002105E8" w:rsidRDefault="002105E8" w:rsidP="002105E8">
      <w:pPr>
        <w:jc w:val="center"/>
        <w:rPr>
          <w:b/>
          <w:sz w:val="28"/>
          <w:szCs w:val="28"/>
        </w:rPr>
      </w:pPr>
      <w:r w:rsidRPr="002105E8">
        <w:rPr>
          <w:b/>
          <w:sz w:val="28"/>
          <w:szCs w:val="28"/>
        </w:rPr>
        <w:t>муниципального образования «Большелуцкое сельское поселение» муниципального образования «Кингисеппский</w:t>
      </w:r>
    </w:p>
    <w:p w:rsidR="00410B1C" w:rsidRPr="002105E8" w:rsidRDefault="002105E8" w:rsidP="002105E8">
      <w:pPr>
        <w:jc w:val="center"/>
        <w:rPr>
          <w:b/>
          <w:sz w:val="28"/>
          <w:szCs w:val="28"/>
        </w:rPr>
      </w:pPr>
      <w:r w:rsidRPr="002105E8">
        <w:rPr>
          <w:b/>
          <w:sz w:val="28"/>
          <w:szCs w:val="28"/>
        </w:rPr>
        <w:t>муниципальный район» Ленинградской области</w:t>
      </w:r>
      <w:r w:rsidR="007E7DAA" w:rsidRPr="002105E8">
        <w:rPr>
          <w:b/>
          <w:sz w:val="28"/>
          <w:szCs w:val="28"/>
        </w:rPr>
        <w:t>»</w:t>
      </w:r>
    </w:p>
    <w:p w:rsidR="007E7DAA" w:rsidRPr="002105E8" w:rsidRDefault="007E7DAA" w:rsidP="007E7DAA">
      <w:pPr>
        <w:jc w:val="center"/>
        <w:rPr>
          <w:b/>
          <w:sz w:val="28"/>
          <w:szCs w:val="28"/>
        </w:rPr>
      </w:pPr>
    </w:p>
    <w:p w:rsidR="007E7DAA" w:rsidRPr="002105E8" w:rsidRDefault="007E7DAA" w:rsidP="007E7DAA">
      <w:pPr>
        <w:pStyle w:val="a3"/>
        <w:spacing w:before="0" w:after="0"/>
        <w:jc w:val="center"/>
        <w:rPr>
          <w:b/>
          <w:bCs/>
          <w:color w:val="auto"/>
          <w:sz w:val="28"/>
          <w:szCs w:val="28"/>
        </w:rPr>
      </w:pPr>
      <w:r w:rsidRPr="002105E8">
        <w:rPr>
          <w:b/>
          <w:bCs/>
          <w:color w:val="auto"/>
          <w:sz w:val="28"/>
          <w:szCs w:val="28"/>
        </w:rPr>
        <w:t>1.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2105E8">
        <w:rPr>
          <w:sz w:val="28"/>
          <w:szCs w:val="28"/>
        </w:rPr>
        <w:t>МО "Большелуцкое сельское поселение"</w:t>
      </w:r>
      <w:r w:rsidRPr="00D415F8">
        <w:rPr>
          <w:sz w:val="28"/>
          <w:szCs w:val="28"/>
        </w:rPr>
        <w:t xml:space="preserve">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ОМСУ/Организации;</w:t>
      </w:r>
    </w:p>
    <w:p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2105E8">
        <w:rPr>
          <w:sz w:val="28"/>
          <w:szCs w:val="28"/>
        </w:rPr>
        <w:t>МО "Большелуцкое сельское поселение".</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Default="00361679" w:rsidP="002105E8">
      <w:pPr>
        <w:ind w:firstLine="709"/>
        <w:jc w:val="both"/>
        <w:rPr>
          <w:sz w:val="1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2105E8">
        <w:rPr>
          <w:sz w:val="28"/>
          <w:szCs w:val="28"/>
        </w:rPr>
        <w:t xml:space="preserve">администрация МО "Большелуцкое сельское поселение" (далее </w:t>
      </w:r>
      <w:proofErr w:type="spellStart"/>
      <w:r w:rsidR="002105E8">
        <w:rPr>
          <w:sz w:val="28"/>
          <w:szCs w:val="28"/>
        </w:rPr>
        <w:t>Адинситрция</w:t>
      </w:r>
      <w:proofErr w:type="spellEnd"/>
      <w:r w:rsidR="002105E8">
        <w:rPr>
          <w:sz w:val="28"/>
          <w:szCs w:val="28"/>
        </w:rPr>
        <w:t xml:space="preserve">, ОМСУ) </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ОМСУ/Организацию;</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ОМСУ/Организацию, в МФЦ;</w:t>
      </w:r>
    </w:p>
    <w:p w:rsidR="00317C29" w:rsidRPr="00317C29" w:rsidRDefault="00317C29" w:rsidP="00317C29">
      <w:pPr>
        <w:ind w:firstLine="709"/>
        <w:jc w:val="both"/>
        <w:rPr>
          <w:sz w:val="28"/>
          <w:szCs w:val="28"/>
        </w:rPr>
      </w:pPr>
      <w:r w:rsidRPr="00317C29">
        <w:rPr>
          <w:sz w:val="28"/>
          <w:szCs w:val="28"/>
        </w:rPr>
        <w:t>2) по телефону - в ОМСУ/Организацию,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 xml:space="preserve">/ОМСУ/Организации - в </w:t>
      </w:r>
      <w:r w:rsidR="00497B4E">
        <w:rPr>
          <w:sz w:val="28"/>
          <w:szCs w:val="28"/>
        </w:rPr>
        <w:t>МФЦ</w:t>
      </w:r>
      <w:r w:rsidRPr="00317C29">
        <w:rPr>
          <w:sz w:val="28"/>
          <w:szCs w:val="28"/>
        </w:rPr>
        <w:t>/ОМСУ/Организацию.</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17C29">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ОМСУ/Организацию.</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rPr>
          <w:sz w:val="28"/>
          <w:szCs w:val="28"/>
        </w:rPr>
        <w:t>12.2009, № 52 (2 ч.), ст. 6626).</w:t>
      </w:r>
    </w:p>
    <w:p w:rsidR="0058595D" w:rsidRDefault="0058595D" w:rsidP="00555523">
      <w:pPr>
        <w:ind w:firstLine="709"/>
        <w:jc w:val="both"/>
        <w:rPr>
          <w:sz w:val="28"/>
          <w:szCs w:val="28"/>
        </w:rPr>
      </w:pPr>
      <w:r w:rsidRPr="0058595D">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 в соответствии с приложением N 1</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312C66">
        <w:rPr>
          <w:sz w:val="28"/>
          <w:szCs w:val="28"/>
        </w:rPr>
        <w:t>го кодекса Российской Федерации.</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выписка из Единого государственного реестра юридических лиц или </w:t>
      </w:r>
      <w:r w:rsidR="0058595D" w:rsidRPr="00D415F8">
        <w:rPr>
          <w:sz w:val="28"/>
          <w:szCs w:val="28"/>
          <w:lang w:eastAsia="en-US"/>
        </w:rPr>
        <w:lastRenderedPageBreak/>
        <w:t>Единого государственного реестра индивидуальных предпринимателей,                   (далее - выписка из ЕГРЮЛ/ЕГРИП)</w:t>
      </w:r>
      <w:bookmarkStart w:id="1" w:name="Par142"/>
      <w:bookmarkEnd w:id="1"/>
    </w:p>
    <w:p w:rsidR="0058595D" w:rsidRPr="00D415F8"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D415F8">
        <w:rPr>
          <w:sz w:val="28"/>
          <w:szCs w:val="28"/>
          <w:lang w:eastAsia="en-US"/>
        </w:rPr>
        <w:t>ситуационный план земельного участка, где планируется размещение НТО.</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031E42" w:rsidRDefault="00031E42" w:rsidP="00031E42">
      <w:pPr>
        <w:ind w:firstLine="709"/>
        <w:jc w:val="both"/>
        <w:rPr>
          <w:sz w:val="28"/>
          <w:szCs w:val="28"/>
        </w:rPr>
      </w:pPr>
      <w:proofErr w:type="gramStart"/>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N 210-ФЗ;</w:t>
      </w:r>
    </w:p>
    <w:p w:rsidR="0058595D" w:rsidRDefault="00031E42" w:rsidP="00031E42">
      <w:pPr>
        <w:ind w:firstLine="709"/>
        <w:jc w:val="both"/>
        <w:rPr>
          <w:sz w:val="28"/>
          <w:szCs w:val="28"/>
        </w:rPr>
      </w:pPr>
      <w:r w:rsidRPr="00031E42">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w:t>
      </w:r>
      <w:r w:rsidRPr="00031E42">
        <w:rPr>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lastRenderedPageBreak/>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1C4A1B" w:rsidP="00031E42">
      <w:pPr>
        <w:widowControl w:val="0"/>
        <w:autoSpaceDE w:val="0"/>
        <w:autoSpaceDN w:val="0"/>
        <w:adjustRightInd w:val="0"/>
        <w:ind w:firstLine="709"/>
        <w:jc w:val="both"/>
        <w:rPr>
          <w:sz w:val="28"/>
          <w:szCs w:val="28"/>
        </w:rPr>
      </w:pPr>
      <w:r>
        <w:rPr>
          <w:sz w:val="28"/>
          <w:szCs w:val="28"/>
        </w:rPr>
        <w:t>1)</w:t>
      </w:r>
      <w:r w:rsidR="00031E42" w:rsidRPr="00D415F8">
        <w:rPr>
          <w:sz w:val="28"/>
          <w:szCs w:val="28"/>
        </w:rPr>
        <w:t xml:space="preserve"> </w:t>
      </w:r>
      <w:r w:rsidR="0021448D" w:rsidRPr="0021448D">
        <w:rPr>
          <w:sz w:val="28"/>
          <w:szCs w:val="28"/>
        </w:rPr>
        <w:t>Заявление подано лицом, не уполномоченным на осуществление таких действий</w:t>
      </w:r>
      <w:r w:rsidR="0021448D">
        <w:rPr>
          <w:sz w:val="28"/>
          <w:szCs w:val="28"/>
        </w:rPr>
        <w:t>:</w:t>
      </w:r>
    </w:p>
    <w:p w:rsidR="00031E42" w:rsidRPr="00D415F8" w:rsidRDefault="0021448D" w:rsidP="00031E42">
      <w:pPr>
        <w:widowControl w:val="0"/>
        <w:autoSpaceDE w:val="0"/>
        <w:autoSpaceDN w:val="0"/>
        <w:adjustRightInd w:val="0"/>
        <w:ind w:firstLine="709"/>
        <w:jc w:val="both"/>
        <w:rPr>
          <w:sz w:val="28"/>
          <w:szCs w:val="28"/>
        </w:rPr>
      </w:pPr>
      <w:r>
        <w:rPr>
          <w:sz w:val="28"/>
          <w:szCs w:val="28"/>
        </w:rPr>
        <w:t xml:space="preserve">- </w:t>
      </w:r>
      <w:r w:rsidR="00031E42" w:rsidRPr="00D415F8">
        <w:rPr>
          <w:sz w:val="28"/>
          <w:szCs w:val="28"/>
        </w:rPr>
        <w:t>заявитель не является хозяйствующим субъектом;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sidRPr="00D415F8">
        <w:rPr>
          <w:sz w:val="28"/>
          <w:szCs w:val="28"/>
        </w:rPr>
        <w:t xml:space="preserve"> заявление подано не уполномоченным лицом;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Pr>
          <w:sz w:val="28"/>
          <w:szCs w:val="28"/>
        </w:rPr>
        <w:t> </w:t>
      </w:r>
      <w:r w:rsidR="00031E42" w:rsidRPr="00D415F8">
        <w:rPr>
          <w:sz w:val="28"/>
          <w:szCs w:val="28"/>
        </w:rPr>
        <w:t xml:space="preserve">заявитель не удовлетворяет специальным требованиям, предусмотренным Схемой (если </w:t>
      </w:r>
      <w:proofErr w:type="gramStart"/>
      <w:r w:rsidR="00031E42" w:rsidRPr="00D415F8">
        <w:rPr>
          <w:sz w:val="28"/>
          <w:szCs w:val="28"/>
        </w:rPr>
        <w:t>предусмотрены</w:t>
      </w:r>
      <w:proofErr w:type="gramEnd"/>
      <w:r w:rsidR="00031E42" w:rsidRPr="00D415F8">
        <w:rPr>
          <w:sz w:val="28"/>
          <w:szCs w:val="28"/>
        </w:rPr>
        <w:t>);</w:t>
      </w:r>
    </w:p>
    <w:p w:rsidR="0021448D" w:rsidRDefault="0021448D" w:rsidP="00031E42">
      <w:pPr>
        <w:ind w:firstLine="709"/>
        <w:jc w:val="both"/>
        <w:rPr>
          <w:sz w:val="28"/>
          <w:szCs w:val="28"/>
        </w:rPr>
      </w:pPr>
      <w:r>
        <w:rPr>
          <w:sz w:val="28"/>
          <w:szCs w:val="28"/>
        </w:rPr>
        <w:t>2</w:t>
      </w:r>
      <w:r w:rsidR="001C4A1B">
        <w:rPr>
          <w:sz w:val="28"/>
          <w:szCs w:val="28"/>
        </w:rPr>
        <w:t>)</w:t>
      </w:r>
      <w:r w:rsidR="00031E42">
        <w:rPr>
          <w:sz w:val="28"/>
          <w:szCs w:val="28"/>
        </w:rPr>
        <w:t>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21448D" w:rsidP="00031E42">
      <w:pPr>
        <w:ind w:firstLine="709"/>
        <w:jc w:val="both"/>
        <w:rPr>
          <w:sz w:val="28"/>
          <w:szCs w:val="28"/>
        </w:rPr>
      </w:pPr>
      <w:r>
        <w:rPr>
          <w:sz w:val="28"/>
          <w:szCs w:val="28"/>
        </w:rPr>
        <w:t>3</w:t>
      </w:r>
      <w:r w:rsidR="001C4A1B">
        <w:rPr>
          <w:sz w:val="28"/>
          <w:szCs w:val="28"/>
        </w:rPr>
        <w:t>) </w:t>
      </w:r>
      <w:r w:rsidRPr="0021448D">
        <w:rPr>
          <w:sz w:val="28"/>
          <w:szCs w:val="28"/>
        </w:rPr>
        <w:t>Отсутствие права на предоставление государственной услуги</w:t>
      </w:r>
      <w:r>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rPr>
        <w:t>в течение 1 рабочего дня с даты получения такого запроса</w:t>
      </w:r>
      <w:r>
        <w:rPr>
          <w:color w:val="000000"/>
          <w:sz w:val="28"/>
          <w:szCs w:val="28"/>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w:t>
      </w:r>
      <w:r w:rsidRPr="008968B9">
        <w:rPr>
          <w:sz w:val="28"/>
          <w:szCs w:val="28"/>
        </w:rPr>
        <w:lastRenderedPageBreak/>
        <w:t xml:space="preserve">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lastRenderedPageBreak/>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2105E8" w:rsidRDefault="00230B10" w:rsidP="00230B10">
      <w:pPr>
        <w:ind w:firstLine="709"/>
        <w:jc w:val="center"/>
        <w:rPr>
          <w:b/>
          <w:sz w:val="28"/>
          <w:szCs w:val="28"/>
        </w:rPr>
      </w:pPr>
      <w:r w:rsidRPr="002105E8">
        <w:rPr>
          <w:b/>
          <w:sz w:val="28"/>
          <w:szCs w:val="28"/>
        </w:rPr>
        <w:t>3. Состав, последовательность и сроки выполнения</w:t>
      </w:r>
    </w:p>
    <w:p w:rsidR="00230B10" w:rsidRPr="002105E8" w:rsidRDefault="00230B10" w:rsidP="00230B10">
      <w:pPr>
        <w:ind w:firstLine="709"/>
        <w:jc w:val="center"/>
        <w:rPr>
          <w:b/>
          <w:sz w:val="28"/>
          <w:szCs w:val="28"/>
        </w:rPr>
      </w:pPr>
      <w:r w:rsidRPr="002105E8">
        <w:rPr>
          <w:b/>
          <w:sz w:val="28"/>
          <w:szCs w:val="28"/>
        </w:rPr>
        <w:t>административных процедур, требования к порядку</w:t>
      </w:r>
    </w:p>
    <w:p w:rsidR="00230B10" w:rsidRPr="002105E8" w:rsidRDefault="00230B10" w:rsidP="00230B10">
      <w:pPr>
        <w:ind w:firstLine="709"/>
        <w:jc w:val="center"/>
        <w:rPr>
          <w:b/>
          <w:sz w:val="28"/>
          <w:szCs w:val="28"/>
        </w:rPr>
      </w:pPr>
      <w:r w:rsidRPr="002105E8">
        <w:rPr>
          <w:b/>
          <w:sz w:val="28"/>
          <w:szCs w:val="28"/>
        </w:rPr>
        <w:t>их выполнения, в том числе особенности выполнения</w:t>
      </w:r>
    </w:p>
    <w:p w:rsidR="001C3D45" w:rsidRPr="002105E8" w:rsidRDefault="00230B10" w:rsidP="00230B10">
      <w:pPr>
        <w:ind w:firstLine="709"/>
        <w:jc w:val="center"/>
        <w:rPr>
          <w:b/>
          <w:sz w:val="28"/>
          <w:szCs w:val="28"/>
        </w:rPr>
      </w:pPr>
      <w:r w:rsidRPr="002105E8">
        <w:rPr>
          <w:b/>
          <w:sz w:val="28"/>
          <w:szCs w:val="28"/>
        </w:rPr>
        <w:t>административных процедур в электронной форме</w:t>
      </w:r>
    </w:p>
    <w:p w:rsidR="00230B10" w:rsidRPr="002105E8" w:rsidRDefault="00230B10" w:rsidP="00230B10">
      <w:pPr>
        <w:ind w:firstLine="709"/>
        <w:jc w:val="center"/>
        <w:rPr>
          <w:b/>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lastRenderedPageBreak/>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lastRenderedPageBreak/>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членами Комиссии, принятие решения Комиссии.</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CF33B6">
        <w:rPr>
          <w:sz w:val="28"/>
          <w:szCs w:val="28"/>
        </w:rPr>
        <w:t>.</w:t>
      </w:r>
    </w:p>
    <w:p w:rsidR="009065A5" w:rsidRDefault="00CF33B6" w:rsidP="001C3D45">
      <w:pPr>
        <w:ind w:firstLine="709"/>
        <w:jc w:val="both"/>
        <w:rPr>
          <w:sz w:val="28"/>
          <w:szCs w:val="28"/>
        </w:rPr>
      </w:pPr>
      <w:r w:rsidRPr="00CF33B6">
        <w:rPr>
          <w:sz w:val="28"/>
          <w:szCs w:val="28"/>
        </w:rPr>
        <w:t>3.1.5. Выдача результата.</w:t>
      </w:r>
    </w:p>
    <w:p w:rsidR="00696C11" w:rsidRDefault="00CF33B6" w:rsidP="002105E8">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2105E8" w:rsidRDefault="008F7AF9" w:rsidP="002105E8">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2105E8">
      <w:pPr>
        <w:ind w:firstLine="709"/>
        <w:jc w:val="both"/>
        <w:rPr>
          <w:sz w:val="28"/>
          <w:szCs w:val="28"/>
        </w:rPr>
      </w:pPr>
      <w:r w:rsidRPr="008F7AF9">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8F7AF9">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w:t>
      </w:r>
      <w:proofErr w:type="gramStart"/>
      <w:r w:rsidRPr="00E457E5">
        <w:rPr>
          <w:sz w:val="28"/>
          <w:szCs w:val="28"/>
        </w:rPr>
        <w:t>и(</w:t>
      </w:r>
      <w:proofErr w:type="gramEnd"/>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043F19" w:rsidRDefault="00043F19" w:rsidP="008F7AF9">
      <w:pPr>
        <w:jc w:val="both"/>
        <w:rPr>
          <w:sz w:val="28"/>
          <w:szCs w:val="28"/>
        </w:rPr>
      </w:pPr>
    </w:p>
    <w:p w:rsidR="00F439D9" w:rsidRPr="002105E8" w:rsidRDefault="00F439D9" w:rsidP="00F439D9">
      <w:pPr>
        <w:ind w:firstLine="709"/>
        <w:jc w:val="center"/>
        <w:rPr>
          <w:b/>
          <w:sz w:val="28"/>
          <w:szCs w:val="28"/>
        </w:rPr>
      </w:pPr>
      <w:r w:rsidRPr="002105E8">
        <w:rPr>
          <w:b/>
          <w:sz w:val="28"/>
          <w:szCs w:val="28"/>
        </w:rPr>
        <w:t xml:space="preserve">4. Формы </w:t>
      </w:r>
      <w:proofErr w:type="gramStart"/>
      <w:r w:rsidRPr="002105E8">
        <w:rPr>
          <w:b/>
          <w:sz w:val="28"/>
          <w:szCs w:val="28"/>
        </w:rPr>
        <w:t>контроля за</w:t>
      </w:r>
      <w:proofErr w:type="gramEnd"/>
      <w:r w:rsidRPr="002105E8">
        <w:rPr>
          <w:b/>
          <w:sz w:val="28"/>
          <w:szCs w:val="28"/>
        </w:rPr>
        <w:t xml:space="preserve"> исполнением административного</w:t>
      </w:r>
    </w:p>
    <w:p w:rsidR="00F439D9" w:rsidRPr="002105E8" w:rsidRDefault="00F439D9" w:rsidP="00F439D9">
      <w:pPr>
        <w:ind w:firstLine="709"/>
        <w:jc w:val="center"/>
        <w:rPr>
          <w:b/>
          <w:sz w:val="28"/>
          <w:szCs w:val="28"/>
        </w:rPr>
      </w:pPr>
      <w:r w:rsidRPr="002105E8">
        <w:rPr>
          <w:b/>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r w:rsidRPr="00F439D9">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w:t>
      </w:r>
      <w:r w:rsidRPr="00F439D9">
        <w:rPr>
          <w:sz w:val="28"/>
          <w:szCs w:val="28"/>
        </w:rPr>
        <w:lastRenderedPageBreak/>
        <w:t>исполнения положений настоящего административного регламента, иных нормативных правовых актов.</w:t>
      </w:r>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lastRenderedPageBreak/>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2105E8" w:rsidRDefault="00F439D9" w:rsidP="00F439D9">
      <w:pPr>
        <w:ind w:firstLine="709"/>
        <w:jc w:val="center"/>
        <w:rPr>
          <w:b/>
          <w:sz w:val="28"/>
          <w:szCs w:val="28"/>
        </w:rPr>
      </w:pPr>
      <w:r w:rsidRPr="002105E8">
        <w:rPr>
          <w:b/>
          <w:sz w:val="28"/>
          <w:szCs w:val="28"/>
        </w:rPr>
        <w:t>5. Досудебный (внесудебный) порядок обжалования решений</w:t>
      </w:r>
    </w:p>
    <w:p w:rsidR="00F439D9" w:rsidRPr="002105E8" w:rsidRDefault="00F439D9" w:rsidP="00F439D9">
      <w:pPr>
        <w:ind w:firstLine="709"/>
        <w:jc w:val="center"/>
        <w:rPr>
          <w:b/>
          <w:sz w:val="28"/>
          <w:szCs w:val="28"/>
        </w:rPr>
      </w:pPr>
      <w:r w:rsidRPr="002105E8">
        <w:rPr>
          <w:b/>
          <w:sz w:val="28"/>
          <w:szCs w:val="28"/>
        </w:rPr>
        <w:t>и действий (бездействия) органа, предоставляющего</w:t>
      </w:r>
    </w:p>
    <w:p w:rsidR="00F439D9" w:rsidRPr="002105E8" w:rsidRDefault="00F439D9" w:rsidP="00F439D9">
      <w:pPr>
        <w:ind w:firstLine="709"/>
        <w:jc w:val="center"/>
        <w:rPr>
          <w:b/>
          <w:sz w:val="28"/>
          <w:szCs w:val="28"/>
        </w:rPr>
      </w:pPr>
      <w:r w:rsidRPr="002105E8">
        <w:rPr>
          <w:b/>
          <w:sz w:val="28"/>
          <w:szCs w:val="28"/>
        </w:rPr>
        <w:t>муниципальную услугу, а также должностных лиц органа,</w:t>
      </w:r>
    </w:p>
    <w:p w:rsidR="00F439D9" w:rsidRPr="002105E8" w:rsidRDefault="00F439D9" w:rsidP="00F439D9">
      <w:pPr>
        <w:ind w:firstLine="709"/>
        <w:jc w:val="center"/>
        <w:rPr>
          <w:b/>
          <w:sz w:val="28"/>
          <w:szCs w:val="28"/>
        </w:rPr>
      </w:pPr>
      <w:proofErr w:type="gramStart"/>
      <w:r w:rsidRPr="002105E8">
        <w:rPr>
          <w:b/>
          <w:sz w:val="28"/>
          <w:szCs w:val="28"/>
        </w:rPr>
        <w:t>предоставляющего</w:t>
      </w:r>
      <w:proofErr w:type="gramEnd"/>
      <w:r w:rsidRPr="002105E8">
        <w:rPr>
          <w:b/>
          <w:sz w:val="28"/>
          <w:szCs w:val="28"/>
        </w:rPr>
        <w:t xml:space="preserve"> муниципальную услугу,</w:t>
      </w:r>
    </w:p>
    <w:p w:rsidR="00F439D9" w:rsidRPr="002105E8" w:rsidRDefault="00F439D9" w:rsidP="00F439D9">
      <w:pPr>
        <w:ind w:firstLine="709"/>
        <w:jc w:val="center"/>
        <w:rPr>
          <w:b/>
          <w:sz w:val="28"/>
          <w:szCs w:val="28"/>
        </w:rPr>
      </w:pPr>
      <w:r w:rsidRPr="002105E8">
        <w:rPr>
          <w:b/>
          <w:sz w:val="28"/>
          <w:szCs w:val="28"/>
        </w:rPr>
        <w:t>либо государственных или муниципальных служащих,</w:t>
      </w:r>
    </w:p>
    <w:p w:rsidR="00F439D9" w:rsidRPr="002105E8" w:rsidRDefault="00F439D9" w:rsidP="00F439D9">
      <w:pPr>
        <w:ind w:firstLine="709"/>
        <w:jc w:val="center"/>
        <w:rPr>
          <w:b/>
          <w:sz w:val="28"/>
          <w:szCs w:val="28"/>
        </w:rPr>
      </w:pPr>
      <w:r w:rsidRPr="002105E8">
        <w:rPr>
          <w:b/>
          <w:sz w:val="28"/>
          <w:szCs w:val="28"/>
        </w:rPr>
        <w:t xml:space="preserve">многофункционального центра предоставления </w:t>
      </w:r>
      <w:proofErr w:type="gramStart"/>
      <w:r w:rsidRPr="002105E8">
        <w:rPr>
          <w:b/>
          <w:sz w:val="28"/>
          <w:szCs w:val="28"/>
        </w:rPr>
        <w:t>государственных</w:t>
      </w:r>
      <w:proofErr w:type="gramEnd"/>
    </w:p>
    <w:p w:rsidR="00F439D9" w:rsidRPr="002105E8" w:rsidRDefault="00F439D9" w:rsidP="00F439D9">
      <w:pPr>
        <w:ind w:firstLine="709"/>
        <w:jc w:val="center"/>
        <w:rPr>
          <w:b/>
          <w:sz w:val="28"/>
          <w:szCs w:val="28"/>
        </w:rPr>
      </w:pPr>
      <w:r w:rsidRPr="002105E8">
        <w:rPr>
          <w:b/>
          <w:sz w:val="28"/>
          <w:szCs w:val="28"/>
        </w:rPr>
        <w:t>и муниципальных услуг, работника многофункционального центра</w:t>
      </w:r>
    </w:p>
    <w:p w:rsidR="00F439D9" w:rsidRPr="002105E8" w:rsidRDefault="00F439D9" w:rsidP="00F439D9">
      <w:pPr>
        <w:ind w:firstLine="709"/>
        <w:jc w:val="center"/>
        <w:rPr>
          <w:b/>
          <w:sz w:val="28"/>
          <w:szCs w:val="28"/>
        </w:rPr>
      </w:pPr>
      <w:r w:rsidRPr="002105E8">
        <w:rPr>
          <w:b/>
          <w:sz w:val="28"/>
          <w:szCs w:val="28"/>
        </w:rPr>
        <w:t xml:space="preserve">предоставления </w:t>
      </w:r>
      <w:proofErr w:type="gramStart"/>
      <w:r w:rsidRPr="002105E8">
        <w:rPr>
          <w:b/>
          <w:sz w:val="28"/>
          <w:szCs w:val="28"/>
        </w:rPr>
        <w:t>государственных</w:t>
      </w:r>
      <w:proofErr w:type="gramEnd"/>
      <w:r w:rsidRPr="002105E8">
        <w:rPr>
          <w:b/>
          <w:sz w:val="28"/>
          <w:szCs w:val="28"/>
        </w:rPr>
        <w:t xml:space="preserve">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w:t>
      </w:r>
      <w:r w:rsidRPr="00F439D9">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F439D9">
        <w:rPr>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w:t>
      </w:r>
      <w:proofErr w:type="gramStart"/>
      <w:r w:rsidRPr="00F12CC4">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2105E8">
      <w:pPr>
        <w:jc w:val="both"/>
        <w:rPr>
          <w:sz w:val="28"/>
          <w:szCs w:val="28"/>
        </w:rPr>
      </w:pPr>
    </w:p>
    <w:p w:rsidR="00F12CC4" w:rsidRPr="002105E8" w:rsidRDefault="00F12CC4" w:rsidP="00F12CC4">
      <w:pPr>
        <w:ind w:firstLine="709"/>
        <w:jc w:val="center"/>
        <w:rPr>
          <w:b/>
          <w:sz w:val="28"/>
          <w:szCs w:val="28"/>
        </w:rPr>
      </w:pPr>
      <w:r w:rsidRPr="002105E8">
        <w:rPr>
          <w:b/>
          <w:sz w:val="28"/>
          <w:szCs w:val="28"/>
        </w:rPr>
        <w:t>6. Особенности выполнения административных процедур</w:t>
      </w:r>
    </w:p>
    <w:p w:rsidR="00F12CC4" w:rsidRPr="002105E8" w:rsidRDefault="00F12CC4" w:rsidP="00F12CC4">
      <w:pPr>
        <w:ind w:firstLine="709"/>
        <w:jc w:val="center"/>
        <w:rPr>
          <w:b/>
          <w:sz w:val="28"/>
          <w:szCs w:val="28"/>
        </w:rPr>
      </w:pPr>
      <w:r w:rsidRPr="002105E8">
        <w:rPr>
          <w:b/>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lastRenderedPageBreak/>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lastRenderedPageBreak/>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2105E8">
      <w:pPr>
        <w:rPr>
          <w:szCs w:val="28"/>
        </w:rPr>
      </w:pPr>
    </w:p>
    <w:p w:rsidR="008C2496" w:rsidRPr="002105E8" w:rsidRDefault="008C2496" w:rsidP="008C2496">
      <w:pPr>
        <w:ind w:firstLine="709"/>
        <w:jc w:val="right"/>
        <w:rPr>
          <w:sz w:val="24"/>
          <w:szCs w:val="24"/>
        </w:rPr>
      </w:pPr>
      <w:r w:rsidRPr="002105E8">
        <w:rPr>
          <w:sz w:val="24"/>
          <w:szCs w:val="24"/>
        </w:rPr>
        <w:lastRenderedPageBreak/>
        <w:t>Приложение N 1</w:t>
      </w:r>
    </w:p>
    <w:p w:rsidR="008C2496" w:rsidRPr="002105E8" w:rsidRDefault="008C2496" w:rsidP="008C2496">
      <w:pPr>
        <w:ind w:firstLine="709"/>
        <w:jc w:val="right"/>
        <w:rPr>
          <w:sz w:val="24"/>
          <w:szCs w:val="24"/>
        </w:rPr>
      </w:pPr>
      <w:r w:rsidRPr="002105E8">
        <w:rPr>
          <w:sz w:val="24"/>
          <w:szCs w:val="24"/>
        </w:rPr>
        <w:t>к Административному регламенту</w:t>
      </w:r>
    </w:p>
    <w:p w:rsidR="002105E8" w:rsidRPr="002105E8" w:rsidRDefault="002105E8" w:rsidP="008C2496">
      <w:pPr>
        <w:ind w:firstLine="709"/>
        <w:jc w:val="right"/>
        <w:rPr>
          <w:sz w:val="24"/>
          <w:szCs w:val="24"/>
        </w:rPr>
      </w:pPr>
      <w:r w:rsidRPr="002105E8">
        <w:rPr>
          <w:sz w:val="24"/>
          <w:szCs w:val="24"/>
        </w:rPr>
        <w:t>от __________№_____________</w:t>
      </w:r>
    </w:p>
    <w:p w:rsidR="008C2496" w:rsidRPr="002105E8" w:rsidRDefault="008C2496" w:rsidP="008C2496">
      <w:pPr>
        <w:ind w:firstLine="709"/>
        <w:jc w:val="right"/>
        <w:rPr>
          <w:sz w:val="24"/>
          <w:szCs w:val="24"/>
        </w:rPr>
      </w:pPr>
      <w:r w:rsidRPr="002105E8">
        <w:rPr>
          <w:sz w:val="24"/>
          <w:szCs w:val="24"/>
        </w:rPr>
        <w:t>по предоставлению</w:t>
      </w:r>
    </w:p>
    <w:p w:rsidR="008C2496" w:rsidRPr="002105E8" w:rsidRDefault="008C2496" w:rsidP="008C2496">
      <w:pPr>
        <w:ind w:firstLine="709"/>
        <w:jc w:val="right"/>
        <w:rPr>
          <w:sz w:val="24"/>
          <w:szCs w:val="24"/>
        </w:rPr>
      </w:pPr>
      <w:r w:rsidRPr="002105E8">
        <w:rPr>
          <w:sz w:val="24"/>
          <w:szCs w:val="24"/>
        </w:rPr>
        <w:t>муниципальной услуги</w:t>
      </w:r>
    </w:p>
    <w:p w:rsidR="008C2496" w:rsidRPr="002105E8" w:rsidRDefault="00FA0EA1" w:rsidP="008C2496">
      <w:pPr>
        <w:ind w:firstLine="709"/>
        <w:jc w:val="right"/>
        <w:rPr>
          <w:sz w:val="24"/>
          <w:szCs w:val="24"/>
        </w:rPr>
      </w:pPr>
      <w:r>
        <w:rPr>
          <w:sz w:val="24"/>
          <w:szCs w:val="24"/>
        </w:rPr>
        <w:t xml:space="preserve">«Предоставление права на </w:t>
      </w:r>
      <w:r w:rsidR="008C2496" w:rsidRPr="002105E8">
        <w:rPr>
          <w:sz w:val="24"/>
          <w:szCs w:val="24"/>
        </w:rPr>
        <w:t xml:space="preserve">размещение </w:t>
      </w:r>
    </w:p>
    <w:p w:rsidR="008C2496" w:rsidRPr="002105E8" w:rsidRDefault="008C2496" w:rsidP="008C2496">
      <w:pPr>
        <w:ind w:firstLine="709"/>
        <w:jc w:val="right"/>
        <w:rPr>
          <w:sz w:val="24"/>
          <w:szCs w:val="24"/>
        </w:rPr>
      </w:pPr>
      <w:r w:rsidRPr="002105E8">
        <w:rPr>
          <w:sz w:val="24"/>
          <w:szCs w:val="24"/>
        </w:rPr>
        <w:t xml:space="preserve">нестационарного торгового объекта </w:t>
      </w:r>
      <w:proofErr w:type="gramStart"/>
      <w:r w:rsidRPr="002105E8">
        <w:rPr>
          <w:sz w:val="24"/>
          <w:szCs w:val="24"/>
        </w:rPr>
        <w:t>на</w:t>
      </w:r>
      <w:proofErr w:type="gramEnd"/>
      <w:r w:rsidRPr="002105E8">
        <w:rPr>
          <w:sz w:val="24"/>
          <w:szCs w:val="24"/>
        </w:rPr>
        <w:t xml:space="preserve"> </w:t>
      </w:r>
    </w:p>
    <w:p w:rsidR="008C2496" w:rsidRPr="002105E8" w:rsidRDefault="008C2496" w:rsidP="002105E8">
      <w:pPr>
        <w:ind w:firstLine="709"/>
        <w:jc w:val="right"/>
        <w:rPr>
          <w:sz w:val="24"/>
          <w:szCs w:val="24"/>
        </w:rPr>
      </w:pPr>
      <w:r w:rsidRPr="002105E8">
        <w:rPr>
          <w:sz w:val="24"/>
          <w:szCs w:val="24"/>
        </w:rPr>
        <w:t xml:space="preserve">территории </w:t>
      </w:r>
      <w:r w:rsidR="002105E8" w:rsidRPr="002105E8">
        <w:rPr>
          <w:sz w:val="24"/>
          <w:szCs w:val="24"/>
        </w:rPr>
        <w:t>МО "Большелуцкое сельское поселение»</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2105E8">
      <w:pPr>
        <w:suppressAutoHyphens w:val="0"/>
        <w:autoSpaceDE w:val="0"/>
        <w:autoSpaceDN w:val="0"/>
        <w:adjustRightInd w:val="0"/>
        <w:jc w:val="both"/>
        <w:rPr>
          <w:rFonts w:eastAsia="Calibri"/>
          <w:sz w:val="24"/>
          <w:szCs w:val="24"/>
          <w:lang w:eastAsia="en-US"/>
        </w:rPr>
      </w:pPr>
      <w:r w:rsidRPr="009A78BE">
        <w:rPr>
          <w:rFonts w:eastAsia="Calibri"/>
          <w:sz w:val="24"/>
          <w:szCs w:val="24"/>
          <w:lang w:eastAsia="en-US"/>
        </w:rPr>
        <w:t xml:space="preserve">      </w:t>
      </w:r>
    </w:p>
    <w:p w:rsidR="008C2496" w:rsidRPr="00D415F8" w:rsidRDefault="008C2496" w:rsidP="002105E8">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2105E8">
      <w:pPr>
        <w:suppressAutoHyphens w:val="0"/>
        <w:autoSpaceDE w:val="0"/>
        <w:autoSpaceDN w:val="0"/>
        <w:adjustRightInd w:val="0"/>
        <w:jc w:val="both"/>
        <w:rPr>
          <w:rFonts w:eastAsia="Calibri"/>
          <w:sz w:val="24"/>
          <w:szCs w:val="24"/>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2105E8">
      <w:pPr>
        <w:suppressAutoHyphens w:val="0"/>
        <w:autoSpaceDE w:val="0"/>
        <w:autoSpaceDN w:val="0"/>
        <w:adjustRightInd w:val="0"/>
        <w:jc w:val="both"/>
        <w:rPr>
          <w:rFonts w:eastAsia="Calibri"/>
          <w:lang w:eastAsia="en-US"/>
        </w:rPr>
      </w:pPr>
      <w:r w:rsidRPr="00D415F8">
        <w:rPr>
          <w:rFonts w:eastAsia="Calibri"/>
          <w:lang w:eastAsia="en-US"/>
        </w:rPr>
        <w:t xml:space="preserve">                                                                                                                    (подпись)</w:t>
      </w:r>
    </w:p>
    <w:p w:rsidR="008C2496" w:rsidRPr="00D415F8" w:rsidRDefault="008C2496" w:rsidP="002105E8">
      <w:pPr>
        <w:suppressAutoHyphens w:val="0"/>
        <w:autoSpaceDE w:val="0"/>
        <w:autoSpaceDN w:val="0"/>
        <w:adjustRightInd w:val="0"/>
        <w:jc w:val="both"/>
        <w:rPr>
          <w:rFonts w:eastAsia="Calibri"/>
          <w:lang w:eastAsia="en-US"/>
        </w:rPr>
      </w:pPr>
    </w:p>
    <w:p w:rsidR="008C2496" w:rsidRPr="00D415F8" w:rsidRDefault="008C2496" w:rsidP="002105E8">
      <w:pPr>
        <w:suppressAutoHyphens w:val="0"/>
        <w:autoSpaceDE w:val="0"/>
        <w:autoSpaceDN w:val="0"/>
        <w:adjustRightInd w:val="0"/>
        <w:jc w:val="both"/>
        <w:rPr>
          <w:rFonts w:eastAsia="Calibri"/>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2105E8">
      <w:pPr>
        <w:suppressAutoHyphens w:val="0"/>
        <w:autoSpaceDE w:val="0"/>
        <w:autoSpaceDN w:val="0"/>
        <w:adjustRightInd w:val="0"/>
        <w:jc w:val="both"/>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8F7AF9">
        <w:trPr>
          <w:trHeight w:val="545"/>
        </w:trPr>
        <w:tc>
          <w:tcPr>
            <w:tcW w:w="599"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8F7AF9">
        <w:trPr>
          <w:trHeight w:val="833"/>
        </w:trPr>
        <w:tc>
          <w:tcPr>
            <w:tcW w:w="599"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2105E8" w:rsidRPr="002105E8" w:rsidRDefault="002105E8" w:rsidP="002105E8">
      <w:pPr>
        <w:ind w:firstLine="709"/>
        <w:jc w:val="right"/>
        <w:rPr>
          <w:sz w:val="24"/>
          <w:szCs w:val="24"/>
        </w:rPr>
      </w:pPr>
      <w:r w:rsidRPr="002105E8">
        <w:rPr>
          <w:sz w:val="24"/>
          <w:szCs w:val="24"/>
        </w:rPr>
        <w:lastRenderedPageBreak/>
        <w:t>Приложение N 1</w:t>
      </w:r>
    </w:p>
    <w:p w:rsidR="002105E8" w:rsidRPr="002105E8" w:rsidRDefault="002105E8" w:rsidP="002105E8">
      <w:pPr>
        <w:ind w:firstLine="709"/>
        <w:jc w:val="right"/>
        <w:rPr>
          <w:sz w:val="24"/>
          <w:szCs w:val="24"/>
        </w:rPr>
      </w:pPr>
      <w:r w:rsidRPr="002105E8">
        <w:rPr>
          <w:sz w:val="24"/>
          <w:szCs w:val="24"/>
        </w:rPr>
        <w:t>к Административному регламенту</w:t>
      </w:r>
    </w:p>
    <w:p w:rsidR="002105E8" w:rsidRPr="002105E8" w:rsidRDefault="002105E8" w:rsidP="002105E8">
      <w:pPr>
        <w:ind w:firstLine="709"/>
        <w:jc w:val="right"/>
        <w:rPr>
          <w:sz w:val="24"/>
          <w:szCs w:val="24"/>
        </w:rPr>
      </w:pPr>
      <w:r w:rsidRPr="002105E8">
        <w:rPr>
          <w:sz w:val="24"/>
          <w:szCs w:val="24"/>
        </w:rPr>
        <w:t>от __________№_____________</w:t>
      </w:r>
    </w:p>
    <w:p w:rsidR="002105E8" w:rsidRPr="002105E8" w:rsidRDefault="002105E8" w:rsidP="002105E8">
      <w:pPr>
        <w:ind w:firstLine="709"/>
        <w:jc w:val="right"/>
        <w:rPr>
          <w:sz w:val="24"/>
          <w:szCs w:val="24"/>
        </w:rPr>
      </w:pPr>
      <w:r w:rsidRPr="002105E8">
        <w:rPr>
          <w:sz w:val="24"/>
          <w:szCs w:val="24"/>
        </w:rPr>
        <w:t>по предоставлению</w:t>
      </w:r>
    </w:p>
    <w:p w:rsidR="002105E8" w:rsidRPr="002105E8" w:rsidRDefault="002105E8" w:rsidP="002105E8">
      <w:pPr>
        <w:ind w:firstLine="709"/>
        <w:jc w:val="right"/>
        <w:rPr>
          <w:sz w:val="24"/>
          <w:szCs w:val="24"/>
        </w:rPr>
      </w:pPr>
      <w:r w:rsidRPr="002105E8">
        <w:rPr>
          <w:sz w:val="24"/>
          <w:szCs w:val="24"/>
        </w:rPr>
        <w:t>муниципальной услуги</w:t>
      </w:r>
    </w:p>
    <w:p w:rsidR="002105E8" w:rsidRPr="002105E8" w:rsidRDefault="002105E8" w:rsidP="002105E8">
      <w:pPr>
        <w:ind w:firstLine="709"/>
        <w:jc w:val="right"/>
        <w:rPr>
          <w:sz w:val="24"/>
          <w:szCs w:val="24"/>
        </w:rPr>
      </w:pPr>
      <w:r w:rsidRPr="002105E8">
        <w:rPr>
          <w:sz w:val="24"/>
          <w:szCs w:val="24"/>
        </w:rPr>
        <w:t xml:space="preserve">«Предоставление права на  размещение </w:t>
      </w:r>
    </w:p>
    <w:p w:rsidR="002105E8" w:rsidRPr="002105E8" w:rsidRDefault="002105E8" w:rsidP="002105E8">
      <w:pPr>
        <w:ind w:firstLine="709"/>
        <w:jc w:val="right"/>
        <w:rPr>
          <w:sz w:val="24"/>
          <w:szCs w:val="24"/>
        </w:rPr>
      </w:pPr>
      <w:r w:rsidRPr="002105E8">
        <w:rPr>
          <w:sz w:val="24"/>
          <w:szCs w:val="24"/>
        </w:rPr>
        <w:t xml:space="preserve">нестационарного торгового объекта </w:t>
      </w:r>
      <w:proofErr w:type="gramStart"/>
      <w:r w:rsidRPr="002105E8">
        <w:rPr>
          <w:sz w:val="24"/>
          <w:szCs w:val="24"/>
        </w:rPr>
        <w:t>на</w:t>
      </w:r>
      <w:proofErr w:type="gramEnd"/>
      <w:r w:rsidRPr="002105E8">
        <w:rPr>
          <w:sz w:val="24"/>
          <w:szCs w:val="24"/>
        </w:rPr>
        <w:t xml:space="preserve"> </w:t>
      </w:r>
    </w:p>
    <w:p w:rsidR="002105E8" w:rsidRPr="002105E8" w:rsidRDefault="002105E8" w:rsidP="002105E8">
      <w:pPr>
        <w:ind w:firstLine="709"/>
        <w:jc w:val="right"/>
        <w:rPr>
          <w:sz w:val="24"/>
          <w:szCs w:val="24"/>
        </w:rPr>
      </w:pPr>
      <w:r w:rsidRPr="002105E8">
        <w:rPr>
          <w:sz w:val="24"/>
          <w:szCs w:val="24"/>
        </w:rPr>
        <w:t>территории МО "Большелуцкое сельское поселение»</w:t>
      </w:r>
    </w:p>
    <w:p w:rsidR="00D84F37" w:rsidRPr="00D84F37" w:rsidRDefault="00D84F37" w:rsidP="00D84F37">
      <w:pPr>
        <w:ind w:firstLine="709"/>
        <w:jc w:val="right"/>
        <w:rPr>
          <w:sz w:val="24"/>
          <w:szCs w:val="24"/>
        </w:rPr>
      </w:pPr>
    </w:p>
    <w:p w:rsidR="00D84F37" w:rsidRPr="00D84F37" w:rsidRDefault="00D84F37" w:rsidP="002105E8">
      <w:pPr>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2105E8">
      <w:pgSz w:w="11906" w:h="16838"/>
      <w:pgMar w:top="1134" w:right="1133"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DAA"/>
    <w:rsid w:val="00031E42"/>
    <w:rsid w:val="00043F19"/>
    <w:rsid w:val="000815C0"/>
    <w:rsid w:val="000C3274"/>
    <w:rsid w:val="000F04DC"/>
    <w:rsid w:val="001215EF"/>
    <w:rsid w:val="001613ED"/>
    <w:rsid w:val="001C3D45"/>
    <w:rsid w:val="001C4A1B"/>
    <w:rsid w:val="001F509D"/>
    <w:rsid w:val="002105E8"/>
    <w:rsid w:val="002121DA"/>
    <w:rsid w:val="0021448D"/>
    <w:rsid w:val="00225B67"/>
    <w:rsid w:val="00230B10"/>
    <w:rsid w:val="00254D0A"/>
    <w:rsid w:val="002A5C2F"/>
    <w:rsid w:val="00312C66"/>
    <w:rsid w:val="00317C29"/>
    <w:rsid w:val="00361679"/>
    <w:rsid w:val="003A4D12"/>
    <w:rsid w:val="003D6E16"/>
    <w:rsid w:val="0040208D"/>
    <w:rsid w:val="004943A6"/>
    <w:rsid w:val="00497B4E"/>
    <w:rsid w:val="004C2E47"/>
    <w:rsid w:val="004E73C7"/>
    <w:rsid w:val="00555523"/>
    <w:rsid w:val="00557F56"/>
    <w:rsid w:val="0058595D"/>
    <w:rsid w:val="005A2B9D"/>
    <w:rsid w:val="00625F1B"/>
    <w:rsid w:val="00696C11"/>
    <w:rsid w:val="00767644"/>
    <w:rsid w:val="0079163F"/>
    <w:rsid w:val="00795E63"/>
    <w:rsid w:val="007D48CE"/>
    <w:rsid w:val="007E7DAA"/>
    <w:rsid w:val="007F7544"/>
    <w:rsid w:val="00817FBE"/>
    <w:rsid w:val="008474E5"/>
    <w:rsid w:val="008968B9"/>
    <w:rsid w:val="008C2496"/>
    <w:rsid w:val="008F7AF9"/>
    <w:rsid w:val="009065A5"/>
    <w:rsid w:val="00943366"/>
    <w:rsid w:val="009501A8"/>
    <w:rsid w:val="00955798"/>
    <w:rsid w:val="0098316E"/>
    <w:rsid w:val="009C0185"/>
    <w:rsid w:val="009E685E"/>
    <w:rsid w:val="00AE7270"/>
    <w:rsid w:val="00B00451"/>
    <w:rsid w:val="00B65211"/>
    <w:rsid w:val="00BC49D7"/>
    <w:rsid w:val="00BE055D"/>
    <w:rsid w:val="00BF1B68"/>
    <w:rsid w:val="00C706AF"/>
    <w:rsid w:val="00C902D5"/>
    <w:rsid w:val="00CF33B6"/>
    <w:rsid w:val="00D5660D"/>
    <w:rsid w:val="00D84F37"/>
    <w:rsid w:val="00DB6E37"/>
    <w:rsid w:val="00E457E5"/>
    <w:rsid w:val="00E73AA8"/>
    <w:rsid w:val="00F01AD7"/>
    <w:rsid w:val="00F12CC4"/>
    <w:rsid w:val="00F17B83"/>
    <w:rsid w:val="00F439D9"/>
    <w:rsid w:val="00FA0EA1"/>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No Spacing"/>
    <w:uiPriority w:val="1"/>
    <w:qFormat/>
    <w:rsid w:val="002105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EE43-B679-40A8-AC66-D7742B4B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8820</Words>
  <Characters>50279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vostrikova</cp:lastModifiedBy>
  <cp:revision>25</cp:revision>
  <cp:lastPrinted>2022-03-23T05:44:00Z</cp:lastPrinted>
  <dcterms:created xsi:type="dcterms:W3CDTF">2021-12-02T12:55:00Z</dcterms:created>
  <dcterms:modified xsi:type="dcterms:W3CDTF">2022-06-02T09:33:00Z</dcterms:modified>
</cp:coreProperties>
</file>