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BA066B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BA066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>АДМИНИСТРАЦИЯ</w:t>
      </w:r>
    </w:p>
    <w:p w:rsidR="00C82F97" w:rsidRPr="00BA066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BA066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C82F97" w:rsidRPr="00BA066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BA066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C82F97" w:rsidRPr="00BA066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:rsidR="00C82F97" w:rsidRPr="00BA066B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  <w:r w:rsidRPr="00BA066B">
        <w:rPr>
          <w:b/>
          <w:color w:val="404040" w:themeColor="text1" w:themeTint="BF"/>
          <w:sz w:val="28"/>
          <w:szCs w:val="28"/>
        </w:rPr>
        <w:tab/>
      </w:r>
    </w:p>
    <w:p w:rsidR="00C82F97" w:rsidRPr="00BA066B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  <w:bookmarkStart w:id="0" w:name="bookmark0"/>
      <w:r w:rsidRPr="00BA066B">
        <w:rPr>
          <w:color w:val="404040" w:themeColor="text1" w:themeTint="BF"/>
          <w:lang w:bidi="ru-RU"/>
        </w:rPr>
        <w:t>ПОСТАНОВЛЕНИЕ</w:t>
      </w:r>
      <w:bookmarkEnd w:id="0"/>
    </w:p>
    <w:p w:rsidR="00A10DBE" w:rsidRPr="00BA066B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</w:p>
    <w:p w:rsidR="00684E90" w:rsidRPr="00BA066B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  <w:r w:rsidRPr="00BA066B">
        <w:rPr>
          <w:color w:val="404040" w:themeColor="text1" w:themeTint="BF"/>
          <w:lang w:bidi="ru-RU"/>
        </w:rPr>
        <w:t xml:space="preserve">от </w:t>
      </w:r>
      <w:r w:rsidR="00BA066B" w:rsidRPr="00BA066B">
        <w:rPr>
          <w:color w:val="404040" w:themeColor="text1" w:themeTint="BF"/>
          <w:lang w:bidi="ru-RU"/>
        </w:rPr>
        <w:t xml:space="preserve">20 марта 2023 </w:t>
      </w:r>
      <w:r w:rsidRPr="00BA066B">
        <w:rPr>
          <w:color w:val="404040" w:themeColor="text1" w:themeTint="BF"/>
          <w:lang w:bidi="ru-RU"/>
        </w:rPr>
        <w:t xml:space="preserve"> года № </w:t>
      </w:r>
      <w:r w:rsidR="00BA066B" w:rsidRPr="00BA066B">
        <w:rPr>
          <w:color w:val="404040" w:themeColor="text1" w:themeTint="BF"/>
          <w:lang w:bidi="ru-RU"/>
        </w:rPr>
        <w:t>63</w:t>
      </w:r>
    </w:p>
    <w:p w:rsidR="0061632F" w:rsidRPr="00BA066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внесении изменений </w:t>
      </w:r>
      <w:proofErr w:type="gramStart"/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</w:t>
      </w:r>
      <w:proofErr w:type="gramEnd"/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1632F" w:rsidRPr="00BA066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Администрации </w:t>
      </w:r>
    </w:p>
    <w:p w:rsidR="0061632F" w:rsidRPr="00BA066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</w:p>
    <w:p w:rsidR="0061632F" w:rsidRPr="00BA066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№ </w:t>
      </w:r>
      <w:r w:rsidR="009D4B35"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317 от 14 ноября</w:t>
      </w:r>
      <w:r w:rsidR="00701A54"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2022</w:t>
      </w:r>
      <w:r w:rsidR="00C82F97"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года</w:t>
      </w:r>
      <w:r w:rsidRPr="00BA066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9D4B35" w:rsidRPr="00BA066B" w:rsidRDefault="009D4B35" w:rsidP="009D4B35">
      <w:pPr>
        <w:pStyle w:val="ae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«Об утверждении </w:t>
      </w:r>
      <w:proofErr w:type="gramStart"/>
      <w:r w:rsidRPr="00BA066B">
        <w:rPr>
          <w:rFonts w:ascii="Times New Roman" w:hAnsi="Times New Roman"/>
          <w:b/>
          <w:color w:val="404040" w:themeColor="text1" w:themeTint="BF"/>
          <w:sz w:val="28"/>
          <w:szCs w:val="28"/>
        </w:rPr>
        <w:t>Административного</w:t>
      </w:r>
      <w:proofErr w:type="gramEnd"/>
      <w:r w:rsidRPr="00BA066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</w:p>
    <w:p w:rsidR="009D4B35" w:rsidRPr="00BA066B" w:rsidRDefault="009D4B35" w:rsidP="009D4B35">
      <w:pPr>
        <w:pStyle w:val="ae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регламента </w:t>
      </w:r>
      <w:r w:rsidRPr="00BA066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по предоставлению </w:t>
      </w:r>
    </w:p>
    <w:p w:rsidR="009D4B35" w:rsidRPr="00BA066B" w:rsidRDefault="009D4B35" w:rsidP="009D4B35">
      <w:pPr>
        <w:pStyle w:val="ae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муниципальной услуги «</w:t>
      </w:r>
      <w:r w:rsidRPr="00BA066B">
        <w:rPr>
          <w:rFonts w:ascii="Times New Roman" w:hAnsi="Times New Roman"/>
          <w:b/>
          <w:color w:val="404040" w:themeColor="text1" w:themeTint="BF"/>
          <w:sz w:val="28"/>
          <w:szCs w:val="28"/>
        </w:rPr>
        <w:t>Решение вопроса</w:t>
      </w:r>
    </w:p>
    <w:p w:rsidR="009D4B35" w:rsidRPr="00BA066B" w:rsidRDefault="009D4B35" w:rsidP="009D4B35">
      <w:pPr>
        <w:pStyle w:val="ae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/>
          <w:b/>
          <w:color w:val="404040" w:themeColor="text1" w:themeTint="BF"/>
          <w:sz w:val="28"/>
          <w:szCs w:val="28"/>
        </w:rPr>
        <w:t>о приватизации жилого помещения</w:t>
      </w:r>
    </w:p>
    <w:p w:rsidR="00684E90" w:rsidRPr="00BA066B" w:rsidRDefault="000169DF" w:rsidP="000169DF">
      <w:pPr>
        <w:ind w:right="27"/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муниципального жилищного </w:t>
      </w:r>
      <w:r w:rsidR="009D4B35" w:rsidRPr="00BA066B">
        <w:rPr>
          <w:b/>
          <w:color w:val="404040" w:themeColor="text1" w:themeTint="BF"/>
          <w:sz w:val="28"/>
          <w:szCs w:val="28"/>
        </w:rPr>
        <w:t>фонда</w:t>
      </w:r>
      <w:r w:rsidR="009D4B35" w:rsidRPr="00BA066B">
        <w:rPr>
          <w:b/>
          <w:bCs/>
          <w:color w:val="404040" w:themeColor="text1" w:themeTint="BF"/>
          <w:sz w:val="28"/>
          <w:szCs w:val="28"/>
        </w:rPr>
        <w:t>»»</w:t>
      </w:r>
    </w:p>
    <w:p w:rsidR="005342B6" w:rsidRPr="00BA066B" w:rsidRDefault="005342B6" w:rsidP="002E40F1">
      <w:pPr>
        <w:jc w:val="both"/>
        <w:rPr>
          <w:color w:val="404040" w:themeColor="text1" w:themeTint="BF"/>
          <w:sz w:val="28"/>
          <w:szCs w:val="28"/>
        </w:rPr>
      </w:pPr>
    </w:p>
    <w:p w:rsidR="00701A54" w:rsidRPr="00BA066B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1" w:name="_GoBack"/>
      <w:r w:rsidRPr="00BA06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BA066B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Pr="00BA066B" w:rsidRDefault="00684E90" w:rsidP="00684E90">
      <w:pPr>
        <w:jc w:val="both"/>
        <w:rPr>
          <w:b/>
          <w:color w:val="404040" w:themeColor="text1" w:themeTint="BF"/>
          <w:sz w:val="26"/>
          <w:szCs w:val="26"/>
        </w:rPr>
      </w:pPr>
      <w:r w:rsidRPr="00BA066B">
        <w:rPr>
          <w:b/>
          <w:color w:val="404040" w:themeColor="text1" w:themeTint="BF"/>
          <w:sz w:val="26"/>
          <w:szCs w:val="26"/>
        </w:rPr>
        <w:t>ПОСТАНОВЛЯ</w:t>
      </w:r>
      <w:r w:rsidR="00701A54" w:rsidRPr="00BA066B">
        <w:rPr>
          <w:b/>
          <w:color w:val="404040" w:themeColor="text1" w:themeTint="BF"/>
          <w:sz w:val="26"/>
          <w:szCs w:val="26"/>
        </w:rPr>
        <w:t>ЕТ</w:t>
      </w:r>
      <w:r w:rsidRPr="00BA066B">
        <w:rPr>
          <w:b/>
          <w:color w:val="404040" w:themeColor="text1" w:themeTint="BF"/>
          <w:sz w:val="26"/>
          <w:szCs w:val="26"/>
        </w:rPr>
        <w:t>:</w:t>
      </w:r>
    </w:p>
    <w:p w:rsidR="009D4B35" w:rsidRPr="00BA066B" w:rsidRDefault="00684E90" w:rsidP="009D4B35">
      <w:pPr>
        <w:widowControl w:val="0"/>
        <w:tabs>
          <w:tab w:val="left" w:pos="1134"/>
        </w:tabs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 xml:space="preserve">1. </w:t>
      </w:r>
      <w:r w:rsidR="00701A54" w:rsidRPr="00BA066B">
        <w:rPr>
          <w:color w:val="404040" w:themeColor="text1" w:themeTint="BF"/>
          <w:sz w:val="28"/>
          <w:szCs w:val="28"/>
        </w:rPr>
        <w:t>Пункт</w:t>
      </w:r>
      <w:r w:rsidR="009D4B35" w:rsidRPr="00BA066B">
        <w:rPr>
          <w:color w:val="404040" w:themeColor="text1" w:themeTint="BF"/>
          <w:sz w:val="28"/>
          <w:szCs w:val="28"/>
        </w:rPr>
        <w:t>ы</w:t>
      </w:r>
      <w:r w:rsidR="00701A54" w:rsidRPr="00BA066B">
        <w:rPr>
          <w:color w:val="404040" w:themeColor="text1" w:themeTint="BF"/>
          <w:sz w:val="28"/>
          <w:szCs w:val="28"/>
        </w:rPr>
        <w:t xml:space="preserve"> </w:t>
      </w:r>
      <w:r w:rsidR="009D4B35" w:rsidRPr="00BA066B">
        <w:rPr>
          <w:color w:val="404040" w:themeColor="text1" w:themeTint="BF"/>
          <w:sz w:val="28"/>
          <w:szCs w:val="28"/>
        </w:rPr>
        <w:t xml:space="preserve">2.5, </w:t>
      </w:r>
      <w:r w:rsidR="00BA066B" w:rsidRPr="00BA066B">
        <w:rPr>
          <w:color w:val="404040" w:themeColor="text1" w:themeTint="BF"/>
          <w:sz w:val="28"/>
          <w:szCs w:val="28"/>
        </w:rPr>
        <w:t xml:space="preserve">2.6.1, </w:t>
      </w:r>
      <w:r w:rsidR="009D4B35" w:rsidRPr="00BA066B">
        <w:rPr>
          <w:color w:val="404040" w:themeColor="text1" w:themeTint="BF"/>
          <w:sz w:val="28"/>
          <w:szCs w:val="28"/>
        </w:rPr>
        <w:t xml:space="preserve">2.7, 2.7.3, 2.10 Административного регламента </w:t>
      </w:r>
      <w:r w:rsidR="009D4B35" w:rsidRPr="00BA066B">
        <w:rPr>
          <w:bCs/>
          <w:color w:val="404040" w:themeColor="text1" w:themeTint="BF"/>
          <w:sz w:val="28"/>
          <w:szCs w:val="28"/>
        </w:rPr>
        <w:t>по предоставлению муниципальной услуги «</w:t>
      </w:r>
      <w:r w:rsidR="009D4B35" w:rsidRPr="00BA066B">
        <w:rPr>
          <w:color w:val="404040" w:themeColor="text1" w:themeTint="BF"/>
          <w:sz w:val="28"/>
          <w:szCs w:val="28"/>
        </w:rPr>
        <w:t>Решение вопроса приватизации жилого помещения муниципального жилищного фонда</w:t>
      </w:r>
      <w:r w:rsidR="009D4B35" w:rsidRPr="00BA066B">
        <w:rPr>
          <w:bCs/>
          <w:color w:val="404040" w:themeColor="text1" w:themeTint="BF"/>
          <w:sz w:val="28"/>
          <w:szCs w:val="28"/>
        </w:rPr>
        <w:t>» изложить в следующей редакции:</w:t>
      </w:r>
    </w:p>
    <w:p w:rsidR="009D4B35" w:rsidRPr="00BA066B" w:rsidRDefault="009D4B35" w:rsidP="00726BCF">
      <w:pPr>
        <w:ind w:firstLine="567"/>
        <w:jc w:val="both"/>
        <w:rPr>
          <w:rFonts w:eastAsia="Calibri"/>
          <w:color w:val="404040" w:themeColor="text1" w:themeTint="BF"/>
          <w:sz w:val="28"/>
          <w:szCs w:val="28"/>
        </w:rPr>
      </w:pPr>
      <w:r w:rsidRPr="00BA066B">
        <w:rPr>
          <w:rFonts w:eastAsia="Calibri"/>
          <w:color w:val="404040" w:themeColor="text1" w:themeTint="BF"/>
          <w:sz w:val="28"/>
          <w:szCs w:val="28"/>
          <w:lang w:eastAsia="en-US"/>
        </w:rPr>
        <w:t>1.1</w:t>
      </w:r>
      <w:r w:rsidR="000B1DB8" w:rsidRPr="00BA066B">
        <w:rPr>
          <w:rFonts w:eastAsia="Calibri"/>
          <w:color w:val="404040" w:themeColor="text1" w:themeTint="BF"/>
          <w:sz w:val="28"/>
          <w:szCs w:val="28"/>
          <w:lang w:eastAsia="en-US"/>
        </w:rPr>
        <w:t>.</w:t>
      </w:r>
      <w:r w:rsidRPr="00BA066B">
        <w:rPr>
          <w:rFonts w:eastAsia="Calibri"/>
          <w:color w:val="404040" w:themeColor="text1" w:themeTint="BF"/>
          <w:sz w:val="28"/>
          <w:szCs w:val="28"/>
          <w:lang w:eastAsia="en-US"/>
        </w:rPr>
        <w:t xml:space="preserve"> </w:t>
      </w:r>
      <w:r w:rsidR="00701A54" w:rsidRPr="00BA066B">
        <w:rPr>
          <w:rFonts w:eastAsia="Calibri"/>
          <w:color w:val="404040" w:themeColor="text1" w:themeTint="BF"/>
          <w:sz w:val="28"/>
          <w:szCs w:val="28"/>
          <w:lang w:eastAsia="en-US"/>
        </w:rPr>
        <w:t>«2.</w:t>
      </w:r>
      <w:r w:rsidRPr="00BA066B">
        <w:rPr>
          <w:rFonts w:eastAsia="Calibri"/>
          <w:color w:val="404040" w:themeColor="text1" w:themeTint="BF"/>
          <w:sz w:val="28"/>
          <w:szCs w:val="28"/>
          <w:lang w:eastAsia="en-US"/>
        </w:rPr>
        <w:t>5.</w:t>
      </w:r>
      <w:r w:rsidRPr="00BA066B">
        <w:rPr>
          <w:rFonts w:eastAsia="Calibri"/>
          <w:color w:val="404040" w:themeColor="text1" w:themeTint="BF"/>
          <w:sz w:val="28"/>
          <w:szCs w:val="28"/>
        </w:rPr>
        <w:t xml:space="preserve"> Правовые основания для предоставления муниципальной услуги.</w:t>
      </w:r>
    </w:p>
    <w:p w:rsidR="009D4B35" w:rsidRPr="00BA066B" w:rsidRDefault="009D4B35" w:rsidP="00726BCF">
      <w:pPr>
        <w:widowControl w:val="0"/>
        <w:autoSpaceDE w:val="0"/>
        <w:autoSpaceDN w:val="0"/>
        <w:adjustRightInd w:val="0"/>
        <w:ind w:firstLine="567"/>
        <w:jc w:val="both"/>
        <w:rPr>
          <w:color w:val="404040" w:themeColor="text1" w:themeTint="BF"/>
          <w:sz w:val="28"/>
          <w:szCs w:val="24"/>
        </w:rPr>
      </w:pPr>
      <w:r w:rsidRPr="00BA066B">
        <w:rPr>
          <w:color w:val="404040" w:themeColor="text1" w:themeTint="BF"/>
          <w:sz w:val="28"/>
          <w:szCs w:val="24"/>
        </w:rPr>
        <w:t>- Гражданский кодекс Российской Федерации;</w:t>
      </w:r>
    </w:p>
    <w:p w:rsidR="009D4B35" w:rsidRPr="00BA066B" w:rsidRDefault="009D4B35" w:rsidP="00726BCF">
      <w:pPr>
        <w:pStyle w:val="ConsPlusNormal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4"/>
        </w:rPr>
      </w:pPr>
      <w:r w:rsidRPr="00BA066B">
        <w:rPr>
          <w:rFonts w:ascii="Times New Roman" w:hAnsi="Times New Roman"/>
          <w:color w:val="404040" w:themeColor="text1" w:themeTint="BF"/>
          <w:sz w:val="28"/>
          <w:szCs w:val="24"/>
        </w:rPr>
        <w:t>- Жилищный кодекс Российской Федерации;</w:t>
      </w:r>
    </w:p>
    <w:p w:rsidR="009D4B35" w:rsidRPr="00BA066B" w:rsidRDefault="009D4B35" w:rsidP="00726BCF">
      <w:pPr>
        <w:autoSpaceDE w:val="0"/>
        <w:autoSpaceDN w:val="0"/>
        <w:adjustRightInd w:val="0"/>
        <w:ind w:firstLine="567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4"/>
        </w:rPr>
        <w:t xml:space="preserve">- </w:t>
      </w:r>
      <w:r w:rsidRPr="00BA066B">
        <w:rPr>
          <w:color w:val="404040" w:themeColor="text1" w:themeTint="BF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9D4B35" w:rsidRPr="00BA066B" w:rsidRDefault="009D4B35" w:rsidP="009D4B35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4"/>
        </w:rPr>
        <w:t>- Закон РФ от 04.07.1991 № 1541-1 «О приватизации жилищного фонда в Российской Федерации» (далее – Закон о приватизации);</w:t>
      </w:r>
    </w:p>
    <w:p w:rsidR="00EA7556" w:rsidRPr="00BA066B" w:rsidRDefault="009D4B35" w:rsidP="009D4B35">
      <w:pPr>
        <w:widowControl w:val="0"/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№ 157</w:t>
      </w:r>
      <w:r w:rsidR="00701A54" w:rsidRPr="00BA066B">
        <w:rPr>
          <w:color w:val="404040" w:themeColor="text1" w:themeTint="BF"/>
          <w:sz w:val="28"/>
          <w:szCs w:val="28"/>
        </w:rPr>
        <w:t>»</w:t>
      </w:r>
      <w:r w:rsidR="00DA4742" w:rsidRPr="00BA066B">
        <w:rPr>
          <w:color w:val="404040" w:themeColor="text1" w:themeTint="BF"/>
          <w:sz w:val="28"/>
          <w:szCs w:val="28"/>
        </w:rPr>
        <w:t>.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lastRenderedPageBreak/>
        <w:t xml:space="preserve">1.2 «2.6.1. </w:t>
      </w:r>
      <w:r w:rsidRPr="00BA066B">
        <w:rPr>
          <w:rStyle w:val="FontStyle23"/>
          <w:color w:val="404040" w:themeColor="text1" w:themeTint="BF"/>
          <w:sz w:val="28"/>
          <w:szCs w:val="28"/>
        </w:rPr>
        <w:t>Заявление о передаче жилого помещения в собственность граждан (приложение 1, 2 к административному регламенту).</w:t>
      </w:r>
    </w:p>
    <w:p w:rsidR="00BA066B" w:rsidRPr="00BA066B" w:rsidRDefault="00BA066B" w:rsidP="00BA066B">
      <w:pPr>
        <w:pStyle w:val="ConsPlusNormal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/>
          <w:iCs/>
          <w:color w:val="404040" w:themeColor="text1" w:themeTint="BF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BA066B">
        <w:rPr>
          <w:rFonts w:ascii="Times New Roman" w:hAnsi="Times New Roman"/>
          <w:color w:val="404040" w:themeColor="text1" w:themeTint="BF"/>
          <w:sz w:val="28"/>
          <w:szCs w:val="28"/>
        </w:rPr>
        <w:t>ПГУ ЛО/ЕПГУ (при технической реализации).</w:t>
      </w:r>
    </w:p>
    <w:p w:rsidR="00BA066B" w:rsidRPr="00BA066B" w:rsidRDefault="00BA066B" w:rsidP="00BA066B">
      <w:pPr>
        <w:pStyle w:val="ConsPlusNormal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/>
          <w:color w:val="404040" w:themeColor="text1" w:themeTint="BF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404040" w:themeColor="text1" w:themeTint="BF"/>
          <w:sz w:val="28"/>
          <w:szCs w:val="28"/>
        </w:rPr>
      </w:pPr>
      <w:bookmarkStart w:id="2" w:name="Par130"/>
      <w:bookmarkEnd w:id="2"/>
      <w:r w:rsidRPr="00BA066B">
        <w:rPr>
          <w:color w:val="404040" w:themeColor="text1" w:themeTint="BF"/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BA066B" w:rsidRPr="00BA066B" w:rsidRDefault="00BA066B" w:rsidP="00BA066B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proofErr w:type="gramStart"/>
      <w:r w:rsidRPr="00BA066B">
        <w:rPr>
          <w:color w:val="404040" w:themeColor="text1" w:themeTint="BF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BA066B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Pr="00BA066B">
        <w:rPr>
          <w:color w:val="404040" w:themeColor="text1" w:themeTint="BF"/>
          <w:sz w:val="28"/>
          <w:szCs w:val="28"/>
        </w:rPr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9" w:history="1">
        <w:r w:rsidRPr="00BA066B">
          <w:rPr>
            <w:color w:val="404040" w:themeColor="text1" w:themeTint="BF"/>
            <w:sz w:val="28"/>
            <w:szCs w:val="28"/>
          </w:rPr>
          <w:t>пунктом 2 статьи 185.1</w:t>
        </w:r>
      </w:hyperlink>
      <w:r w:rsidRPr="00BA066B">
        <w:rPr>
          <w:color w:val="404040" w:themeColor="text1" w:themeTint="BF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BA066B">
        <w:rPr>
          <w:color w:val="404040" w:themeColor="text1" w:themeTint="BF"/>
          <w:sz w:val="28"/>
          <w:szCs w:val="28"/>
        </w:rPr>
        <w:t xml:space="preserve"> доверенность в простой письменной форме);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bookmarkStart w:id="3" w:name="Par135"/>
      <w:bookmarkEnd w:id="3"/>
      <w:r w:rsidRPr="00BA066B">
        <w:rPr>
          <w:color w:val="404040" w:themeColor="text1" w:themeTint="BF"/>
          <w:sz w:val="28"/>
          <w:szCs w:val="28"/>
        </w:rPr>
        <w:t xml:space="preserve">- в случае подачи заявления опекуном от имени несовершеннолетнего </w:t>
      </w:r>
      <w:r w:rsidRPr="00BA066B">
        <w:rPr>
          <w:color w:val="404040" w:themeColor="text1" w:themeTint="BF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BA066B">
        <w:rPr>
          <w:color w:val="404040" w:themeColor="text1" w:themeTint="BF"/>
          <w:sz w:val="28"/>
          <w:szCs w:val="28"/>
        </w:rPr>
        <w:br/>
        <w:t>и постановление о назначении опекуна;</w:t>
      </w:r>
    </w:p>
    <w:p w:rsidR="00BA066B" w:rsidRPr="00BA066B" w:rsidRDefault="00BA066B" w:rsidP="00BA066B">
      <w:pPr>
        <w:tabs>
          <w:tab w:val="left" w:pos="540"/>
        </w:tabs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BA066B" w:rsidRPr="00BA066B" w:rsidRDefault="00BA066B" w:rsidP="00BA066B">
      <w:pPr>
        <w:tabs>
          <w:tab w:val="left" w:pos="540"/>
        </w:tabs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:rsidR="00BA066B" w:rsidRPr="00BA066B" w:rsidRDefault="00BA066B" w:rsidP="00BA066B">
      <w:pPr>
        <w:pStyle w:val="af0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A06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BA066B" w:rsidRPr="00BA066B" w:rsidRDefault="00BA066B" w:rsidP="00BA066B">
      <w:pPr>
        <w:tabs>
          <w:tab w:val="left" w:pos="540"/>
        </w:tabs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ab/>
      </w:r>
      <w:r w:rsidRPr="00BA066B">
        <w:rPr>
          <w:color w:val="404040" w:themeColor="text1" w:themeTint="BF"/>
          <w:sz w:val="28"/>
          <w:szCs w:val="28"/>
        </w:rPr>
        <w:tab/>
      </w:r>
      <w:r w:rsidRPr="00BA066B">
        <w:rPr>
          <w:rStyle w:val="FontStyle23"/>
          <w:color w:val="404040" w:themeColor="text1" w:themeTint="BF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BA066B">
        <w:rPr>
          <w:rStyle w:val="FontStyle23"/>
          <w:color w:val="404040" w:themeColor="text1" w:themeTint="BF"/>
          <w:sz w:val="28"/>
          <w:szCs w:val="28"/>
        </w:rPr>
        <w:br/>
        <w:t xml:space="preserve">в соответствии со </w:t>
      </w:r>
      <w:hyperlink r:id="rId10" w:history="1">
        <w:r w:rsidRPr="00BA066B">
          <w:rPr>
            <w:rStyle w:val="FontStyle23"/>
            <w:color w:val="404040" w:themeColor="text1" w:themeTint="BF"/>
            <w:sz w:val="28"/>
            <w:szCs w:val="28"/>
          </w:rPr>
          <w:t>статьей 71</w:t>
        </w:r>
      </w:hyperlink>
      <w:r w:rsidRPr="00BA066B">
        <w:rPr>
          <w:rStyle w:val="FontStyle23"/>
          <w:color w:val="404040" w:themeColor="text1" w:themeTint="BF"/>
          <w:sz w:val="28"/>
          <w:szCs w:val="28"/>
        </w:rPr>
        <w:t xml:space="preserve"> Жилищного кодекса Российской Федерации, – доверенность на представителя;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BA066B">
        <w:rPr>
          <w:color w:val="404040" w:themeColor="text1" w:themeTint="BF"/>
          <w:sz w:val="28"/>
          <w:szCs w:val="28"/>
        </w:rPr>
        <w:t xml:space="preserve">- согласие органов опеки и попечительства в виде постановления </w:t>
      </w:r>
      <w:r w:rsidRPr="00BA066B">
        <w:rPr>
          <w:color w:val="404040" w:themeColor="text1" w:themeTint="BF"/>
          <w:sz w:val="28"/>
          <w:szCs w:val="28"/>
        </w:rPr>
        <w:lastRenderedPageBreak/>
        <w:t xml:space="preserve">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 xml:space="preserve">- </w:t>
      </w:r>
      <w:r w:rsidRPr="00BA066B">
        <w:rPr>
          <w:rStyle w:val="FontStyle23"/>
          <w:color w:val="404040" w:themeColor="text1" w:themeTint="BF"/>
          <w:sz w:val="28"/>
          <w:szCs w:val="28"/>
        </w:rPr>
        <w:t xml:space="preserve">согласие органов опеки </w:t>
      </w:r>
      <w:proofErr w:type="gramStart"/>
      <w:r w:rsidRPr="00BA066B">
        <w:rPr>
          <w:rStyle w:val="FontStyle23"/>
          <w:color w:val="404040" w:themeColor="text1" w:themeTint="BF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BA066B">
        <w:rPr>
          <w:rStyle w:val="FontStyle23"/>
          <w:color w:val="404040" w:themeColor="text1" w:themeTint="BF"/>
          <w:sz w:val="28"/>
          <w:szCs w:val="28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rStyle w:val="FontStyle23"/>
          <w:color w:val="404040" w:themeColor="text1" w:themeTint="BF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BA066B" w:rsidRPr="00BA066B" w:rsidRDefault="00BA066B" w:rsidP="00BA066B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Граждане, отбывающие срок наказания, представляют:</w:t>
      </w:r>
    </w:p>
    <w:p w:rsidR="00BA066B" w:rsidRPr="00BA066B" w:rsidRDefault="00BA066B" w:rsidP="00BA066B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BA066B" w:rsidRPr="00BA066B" w:rsidRDefault="00BA066B" w:rsidP="00BA066B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BA066B" w:rsidRPr="00BA066B" w:rsidRDefault="00BA066B" w:rsidP="00BA066B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BA066B" w:rsidRPr="00BA066B" w:rsidRDefault="00BA066B" w:rsidP="00BA066B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</w:t>
      </w:r>
      <w:proofErr w:type="gramStart"/>
      <w:r w:rsidRPr="00BA066B">
        <w:rPr>
          <w:color w:val="404040" w:themeColor="text1" w:themeTint="BF"/>
          <w:sz w:val="28"/>
          <w:szCs w:val="28"/>
        </w:rPr>
        <w:t>.»</w:t>
      </w:r>
      <w:proofErr w:type="gramEnd"/>
    </w:p>
    <w:p w:rsidR="00BA066B" w:rsidRPr="00BA066B" w:rsidRDefault="00BA066B" w:rsidP="009D4B35">
      <w:pPr>
        <w:widowControl w:val="0"/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8"/>
          <w:szCs w:val="24"/>
        </w:rPr>
      </w:pPr>
    </w:p>
    <w:p w:rsidR="00BA066B" w:rsidRPr="00BA066B" w:rsidRDefault="009D4B35" w:rsidP="00BA066B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1.</w:t>
      </w:r>
      <w:r w:rsidR="00BA066B" w:rsidRPr="00BA066B">
        <w:rPr>
          <w:color w:val="404040" w:themeColor="text1" w:themeTint="BF"/>
          <w:sz w:val="28"/>
          <w:szCs w:val="28"/>
        </w:rPr>
        <w:t>3</w:t>
      </w:r>
      <w:r w:rsidR="000B1DB8" w:rsidRPr="00BA066B">
        <w:rPr>
          <w:color w:val="404040" w:themeColor="text1" w:themeTint="BF"/>
          <w:sz w:val="28"/>
          <w:szCs w:val="28"/>
        </w:rPr>
        <w:t>.</w:t>
      </w:r>
      <w:r w:rsidR="00DA4742" w:rsidRPr="00BA066B">
        <w:rPr>
          <w:b/>
          <w:color w:val="404040" w:themeColor="text1" w:themeTint="BF"/>
          <w:sz w:val="28"/>
          <w:szCs w:val="28"/>
        </w:rPr>
        <w:t xml:space="preserve"> </w:t>
      </w:r>
      <w:r w:rsidR="00C87D60" w:rsidRPr="00BA066B">
        <w:rPr>
          <w:b/>
          <w:color w:val="404040" w:themeColor="text1" w:themeTint="BF"/>
          <w:sz w:val="28"/>
          <w:szCs w:val="28"/>
        </w:rPr>
        <w:t>«</w:t>
      </w:r>
      <w:r w:rsidR="00BA066B" w:rsidRPr="00BA066B">
        <w:rPr>
          <w:color w:val="404040" w:themeColor="text1" w:themeTint="BF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BA066B" w:rsidRPr="00BA066B" w:rsidRDefault="00BA066B" w:rsidP="00BA066B">
      <w:pPr>
        <w:autoSpaceDE w:val="0"/>
        <w:autoSpaceDN w:val="0"/>
        <w:adjustRightInd w:val="0"/>
        <w:ind w:firstLine="709"/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rStyle w:val="FontStyle23"/>
          <w:color w:val="404040" w:themeColor="text1" w:themeTint="BF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</w:t>
      </w:r>
      <w:r w:rsidRPr="00BA066B">
        <w:rPr>
          <w:rStyle w:val="FontStyle23"/>
          <w:color w:val="404040" w:themeColor="text1" w:themeTint="BF"/>
          <w:sz w:val="28"/>
          <w:szCs w:val="28"/>
        </w:rPr>
        <w:lastRenderedPageBreak/>
        <w:t xml:space="preserve">недвижимости, о переходе прав на объект недвижимости, </w:t>
      </w:r>
      <w:r w:rsidRPr="00BA066B">
        <w:rPr>
          <w:color w:val="404040" w:themeColor="text1" w:themeTint="BF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BA066B">
        <w:rPr>
          <w:rStyle w:val="FontStyle23"/>
          <w:color w:val="404040" w:themeColor="text1" w:themeTint="BF"/>
          <w:sz w:val="28"/>
          <w:szCs w:val="28"/>
        </w:rPr>
        <w:t>в Федеральной службе государственной регистрации, кадастра и картографии;</w:t>
      </w:r>
    </w:p>
    <w:p w:rsidR="00BA066B" w:rsidRPr="00BA066B" w:rsidRDefault="00BA066B" w:rsidP="00BA066B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rStyle w:val="FontStyle23"/>
          <w:color w:val="404040" w:themeColor="text1" w:themeTint="BF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BA066B">
        <w:rPr>
          <w:rStyle w:val="FontStyle23"/>
          <w:color w:val="404040" w:themeColor="text1" w:themeTint="BF"/>
          <w:sz w:val="28"/>
          <w:szCs w:val="28"/>
        </w:rPr>
        <w:t>Леноблкомимущества</w:t>
      </w:r>
      <w:proofErr w:type="spellEnd"/>
      <w:r w:rsidRPr="00BA066B">
        <w:rPr>
          <w:rStyle w:val="FontStyle23"/>
          <w:color w:val="404040" w:themeColor="text1" w:themeTint="BF"/>
          <w:sz w:val="28"/>
          <w:szCs w:val="28"/>
        </w:rPr>
        <w:t xml:space="preserve"> от 25.07.2016 № 21, от 25.07.2016 № 22 в ГУП «</w:t>
      </w:r>
      <w:proofErr w:type="spellStart"/>
      <w:r w:rsidRPr="00BA066B">
        <w:rPr>
          <w:rStyle w:val="FontStyle23"/>
          <w:color w:val="404040" w:themeColor="text1" w:themeTint="BF"/>
          <w:sz w:val="28"/>
          <w:szCs w:val="28"/>
        </w:rPr>
        <w:t>Леноблинвентаризация</w:t>
      </w:r>
      <w:proofErr w:type="spellEnd"/>
      <w:r w:rsidRPr="00BA066B">
        <w:rPr>
          <w:rStyle w:val="FontStyle23"/>
          <w:color w:val="404040" w:themeColor="text1" w:themeTint="BF"/>
          <w:sz w:val="28"/>
          <w:szCs w:val="28"/>
        </w:rPr>
        <w:t>»;</w:t>
      </w:r>
    </w:p>
    <w:p w:rsidR="00BA066B" w:rsidRPr="00BA066B" w:rsidRDefault="00BA066B" w:rsidP="00BA066B">
      <w:pPr>
        <w:autoSpaceDE w:val="0"/>
        <w:autoSpaceDN w:val="0"/>
        <w:adjustRightInd w:val="0"/>
        <w:ind w:firstLine="709"/>
        <w:jc w:val="both"/>
        <w:rPr>
          <w:rStyle w:val="FontStyle23"/>
          <w:color w:val="404040" w:themeColor="text1" w:themeTint="BF"/>
          <w:sz w:val="28"/>
          <w:szCs w:val="28"/>
        </w:rPr>
      </w:pPr>
      <w:r w:rsidRPr="00BA066B">
        <w:rPr>
          <w:rStyle w:val="FontStyle23"/>
          <w:color w:val="404040" w:themeColor="text1" w:themeTint="BF"/>
          <w:sz w:val="28"/>
          <w:szCs w:val="28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BA066B">
        <w:rPr>
          <w:color w:val="404040" w:themeColor="text1" w:themeTint="BF"/>
          <w:sz w:val="28"/>
          <w:szCs w:val="28"/>
        </w:rPr>
        <w:t>31.01.1998</w:t>
      </w:r>
      <w:r w:rsidRPr="00BA066B">
        <w:rPr>
          <w:rStyle w:val="FontStyle23"/>
          <w:color w:val="404040" w:themeColor="text1" w:themeTint="BF"/>
          <w:sz w:val="28"/>
          <w:szCs w:val="28"/>
        </w:rPr>
        <w:t>».</w:t>
      </w:r>
    </w:p>
    <w:p w:rsidR="00BA066B" w:rsidRPr="00BA066B" w:rsidRDefault="00BA066B" w:rsidP="00C87D60">
      <w:pPr>
        <w:autoSpaceDE w:val="0"/>
        <w:autoSpaceDN w:val="0"/>
        <w:adjustRightInd w:val="0"/>
        <w:ind w:firstLine="709"/>
        <w:jc w:val="both"/>
        <w:rPr>
          <w:rStyle w:val="FontStyle23"/>
          <w:b/>
          <w:color w:val="404040" w:themeColor="text1" w:themeTint="BF"/>
          <w:sz w:val="28"/>
          <w:szCs w:val="28"/>
        </w:rPr>
      </w:pPr>
    </w:p>
    <w:p w:rsidR="00C87D60" w:rsidRPr="00BA066B" w:rsidRDefault="00C87D60" w:rsidP="00C87D60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rStyle w:val="FontStyle23"/>
          <w:color w:val="404040" w:themeColor="text1" w:themeTint="BF"/>
          <w:sz w:val="28"/>
          <w:szCs w:val="28"/>
        </w:rPr>
        <w:t>1.</w:t>
      </w:r>
      <w:r w:rsidR="00BA066B" w:rsidRPr="00BA066B">
        <w:rPr>
          <w:rStyle w:val="FontStyle23"/>
          <w:color w:val="404040" w:themeColor="text1" w:themeTint="BF"/>
          <w:sz w:val="28"/>
          <w:szCs w:val="28"/>
        </w:rPr>
        <w:t>4</w:t>
      </w:r>
      <w:r w:rsidR="000B1DB8" w:rsidRPr="00BA066B">
        <w:rPr>
          <w:rStyle w:val="FontStyle23"/>
          <w:color w:val="404040" w:themeColor="text1" w:themeTint="BF"/>
          <w:sz w:val="28"/>
          <w:szCs w:val="28"/>
        </w:rPr>
        <w:t>.</w:t>
      </w:r>
      <w:r w:rsidRPr="00BA066B">
        <w:rPr>
          <w:rStyle w:val="FontStyle23"/>
          <w:color w:val="404040" w:themeColor="text1" w:themeTint="BF"/>
          <w:sz w:val="28"/>
          <w:szCs w:val="28"/>
        </w:rPr>
        <w:t xml:space="preserve"> «</w:t>
      </w:r>
      <w:r w:rsidRPr="00BA066B">
        <w:rPr>
          <w:color w:val="404040" w:themeColor="text1" w:themeTint="BF"/>
          <w:sz w:val="28"/>
          <w:szCs w:val="28"/>
        </w:rPr>
        <w:t>2.7.3. Предоставление муниципальной услуги в упреждающем (</w:t>
      </w:r>
      <w:proofErr w:type="spellStart"/>
      <w:r w:rsidRPr="00BA066B">
        <w:rPr>
          <w:color w:val="404040" w:themeColor="text1" w:themeTint="BF"/>
          <w:sz w:val="28"/>
          <w:szCs w:val="28"/>
        </w:rPr>
        <w:t>проактивном</w:t>
      </w:r>
      <w:proofErr w:type="spellEnd"/>
      <w:r w:rsidRPr="00BA066B">
        <w:rPr>
          <w:color w:val="404040" w:themeColor="text1" w:themeTint="BF"/>
          <w:sz w:val="28"/>
          <w:szCs w:val="28"/>
        </w:rPr>
        <w:t xml:space="preserve">) режиме в соответствии с </w:t>
      </w:r>
      <w:hyperlink r:id="rId11" w:history="1">
        <w:r w:rsidRPr="00BA066B">
          <w:rPr>
            <w:color w:val="404040" w:themeColor="text1" w:themeTint="BF"/>
            <w:sz w:val="28"/>
            <w:szCs w:val="28"/>
          </w:rPr>
          <w:t>частью 1</w:t>
        </w:r>
      </w:hyperlink>
      <w:r w:rsidRPr="00BA066B">
        <w:rPr>
          <w:color w:val="404040" w:themeColor="text1" w:themeTint="BF"/>
          <w:sz w:val="28"/>
          <w:szCs w:val="28"/>
        </w:rPr>
        <w:t xml:space="preserve"> статьи 7.3 Федерального закона 210-ФЗ не предусмотрено».</w:t>
      </w:r>
    </w:p>
    <w:p w:rsidR="00BA066B" w:rsidRPr="00BA066B" w:rsidRDefault="00BA066B" w:rsidP="00C87D60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726BCF" w:rsidRPr="00BA066B" w:rsidRDefault="00C87D60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1.</w:t>
      </w:r>
      <w:r w:rsidR="00BA066B" w:rsidRPr="00BA066B">
        <w:rPr>
          <w:color w:val="404040" w:themeColor="text1" w:themeTint="BF"/>
          <w:sz w:val="28"/>
          <w:szCs w:val="28"/>
        </w:rPr>
        <w:t>5</w:t>
      </w:r>
      <w:r w:rsidR="000B1DB8" w:rsidRPr="00BA066B">
        <w:rPr>
          <w:color w:val="404040" w:themeColor="text1" w:themeTint="BF"/>
          <w:sz w:val="28"/>
          <w:szCs w:val="28"/>
        </w:rPr>
        <w:t>.</w:t>
      </w:r>
      <w:r w:rsidRPr="00BA066B">
        <w:rPr>
          <w:color w:val="404040" w:themeColor="text1" w:themeTint="BF"/>
          <w:sz w:val="28"/>
          <w:szCs w:val="28"/>
        </w:rPr>
        <w:t xml:space="preserve"> </w:t>
      </w:r>
      <w:r w:rsidR="00726BCF" w:rsidRPr="00BA066B">
        <w:rPr>
          <w:color w:val="404040" w:themeColor="text1" w:themeTint="BF"/>
          <w:sz w:val="28"/>
          <w:szCs w:val="28"/>
        </w:rPr>
        <w:t>«2.10. Исчерпывающий перечень оснований для отказа в предоставлении муниципальной услуги:</w:t>
      </w:r>
    </w:p>
    <w:p w:rsidR="00726BCF" w:rsidRPr="00BA066B" w:rsidRDefault="00726BCF" w:rsidP="00726BCF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представление неполного пакета документов, указанного в пункте 2.</w:t>
      </w:r>
      <w:r w:rsidRPr="00BA066B">
        <w:rPr>
          <w:rStyle w:val="af"/>
          <w:color w:val="404040" w:themeColor="text1" w:themeTint="BF"/>
          <w:sz w:val="28"/>
          <w:szCs w:val="28"/>
          <w:u w:val="none"/>
        </w:rPr>
        <w:t>6</w:t>
      </w:r>
      <w:r w:rsidRPr="00BA066B">
        <w:rPr>
          <w:rStyle w:val="af"/>
          <w:color w:val="404040" w:themeColor="text1" w:themeTint="BF"/>
          <w:sz w:val="28"/>
          <w:szCs w:val="28"/>
        </w:rPr>
        <w:t xml:space="preserve"> </w:t>
      </w:r>
      <w:r w:rsidRPr="00BA066B">
        <w:rPr>
          <w:color w:val="404040" w:themeColor="text1" w:themeTint="BF"/>
          <w:sz w:val="28"/>
          <w:szCs w:val="28"/>
        </w:rPr>
        <w:t>настоящего административного регламента, обязанность по предоставлению которых возложена на заявителя,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представленные документы не подтверждают право соответствующих граждан на приватизацию жилого помещения.</w:t>
      </w:r>
    </w:p>
    <w:p w:rsidR="00726BCF" w:rsidRPr="00BA066B" w:rsidRDefault="00726BCF" w:rsidP="00726BCF">
      <w:pPr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2. Отсутствие права на предоставление муниципальной услуги: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отсутствие у заявителя гражданства РФ;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жилое помещение не относится к муниципальному жилищному фонду МО "Большелуцкое сельское поселение";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участие гражданина в совершеннолетнем возрасте в приватизации другого жилого помещения;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 xml:space="preserve">- отсутствие согласия члена семьи, являющегося сонанимателем жилого помещения на условиях социального найма; 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нахождение жилого помещения в аварийном состоянии;</w:t>
      </w:r>
    </w:p>
    <w:p w:rsidR="00726BCF" w:rsidRPr="00BA066B" w:rsidRDefault="00726BCF" w:rsidP="00726BCF">
      <w:pPr>
        <w:widowControl w:val="0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- жилое помещение включено в специализированный жилищный фонд, за исключением случаев, предусмотренных статьей 4 Закона о приватизации</w:t>
      </w:r>
      <w:proofErr w:type="gramStart"/>
      <w:r w:rsidRPr="00BA066B">
        <w:rPr>
          <w:color w:val="404040" w:themeColor="text1" w:themeTint="BF"/>
          <w:sz w:val="28"/>
          <w:szCs w:val="28"/>
        </w:rPr>
        <w:t>.»</w:t>
      </w:r>
      <w:proofErr w:type="gramEnd"/>
    </w:p>
    <w:p w:rsidR="00C87D60" w:rsidRPr="00BA066B" w:rsidRDefault="00C87D60" w:rsidP="00C87D60">
      <w:pPr>
        <w:autoSpaceDE w:val="0"/>
        <w:autoSpaceDN w:val="0"/>
        <w:adjustRightInd w:val="0"/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:rsidR="00631975" w:rsidRPr="00BA066B" w:rsidRDefault="00726BCF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2</w:t>
      </w:r>
      <w:r w:rsidR="00631975" w:rsidRPr="00BA066B">
        <w:rPr>
          <w:color w:val="404040" w:themeColor="text1" w:themeTint="BF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BA066B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4150F6" w:rsidRPr="00BA066B" w:rsidRDefault="00726BCF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lastRenderedPageBreak/>
        <w:t>3</w:t>
      </w:r>
      <w:r w:rsidR="004150F6" w:rsidRPr="00BA066B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BA066B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:rsidR="004150F6" w:rsidRPr="00BA066B" w:rsidRDefault="00726BCF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4</w:t>
      </w:r>
      <w:r w:rsidR="004150F6" w:rsidRPr="00BA066B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4150F6" w:rsidRPr="00BA066B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4150F6" w:rsidRPr="00BA066B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BA066B" w:rsidRDefault="00684E90" w:rsidP="00684E90">
      <w:pPr>
        <w:jc w:val="both"/>
        <w:rPr>
          <w:color w:val="404040" w:themeColor="text1" w:themeTint="BF"/>
          <w:sz w:val="28"/>
          <w:szCs w:val="28"/>
        </w:rPr>
      </w:pPr>
    </w:p>
    <w:p w:rsidR="006C093B" w:rsidRPr="00BA066B" w:rsidRDefault="000169DF" w:rsidP="00684E90">
      <w:pPr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Исполняющий</w:t>
      </w:r>
      <w:proofErr w:type="gramEnd"/>
      <w:r>
        <w:rPr>
          <w:color w:val="404040" w:themeColor="text1" w:themeTint="BF"/>
          <w:sz w:val="28"/>
          <w:szCs w:val="28"/>
        </w:rPr>
        <w:t xml:space="preserve"> обязанности </w:t>
      </w:r>
      <w:r w:rsidR="002E40F1" w:rsidRPr="00BA066B">
        <w:rPr>
          <w:color w:val="404040" w:themeColor="text1" w:themeTint="BF"/>
          <w:sz w:val="28"/>
          <w:szCs w:val="28"/>
        </w:rPr>
        <w:t xml:space="preserve"> главы</w:t>
      </w:r>
      <w:r w:rsidR="00684E90" w:rsidRPr="00BA066B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BA066B">
        <w:rPr>
          <w:color w:val="404040" w:themeColor="text1" w:themeTint="BF"/>
          <w:sz w:val="28"/>
          <w:szCs w:val="28"/>
        </w:rPr>
        <w:tab/>
      </w:r>
      <w:r w:rsidR="00684E90" w:rsidRPr="00BA066B">
        <w:rPr>
          <w:color w:val="404040" w:themeColor="text1" w:themeTint="BF"/>
          <w:sz w:val="28"/>
          <w:szCs w:val="28"/>
        </w:rPr>
        <w:tab/>
      </w:r>
      <w:r w:rsidR="00684E90" w:rsidRPr="00BA066B">
        <w:rPr>
          <w:color w:val="404040" w:themeColor="text1" w:themeTint="BF"/>
          <w:sz w:val="28"/>
          <w:szCs w:val="28"/>
        </w:rPr>
        <w:tab/>
      </w:r>
      <w:r w:rsidR="00684E90" w:rsidRPr="00BA066B">
        <w:rPr>
          <w:color w:val="404040" w:themeColor="text1" w:themeTint="BF"/>
          <w:sz w:val="28"/>
          <w:szCs w:val="28"/>
        </w:rPr>
        <w:tab/>
      </w:r>
    </w:p>
    <w:p w:rsidR="00684E90" w:rsidRPr="00BA066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BA066B">
        <w:rPr>
          <w:color w:val="404040" w:themeColor="text1" w:themeTint="BF"/>
          <w:sz w:val="28"/>
          <w:szCs w:val="28"/>
        </w:rPr>
        <w:t>МО «Большелуцкое</w:t>
      </w:r>
      <w:r w:rsidR="00684E90" w:rsidRPr="00BA066B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BA066B">
        <w:rPr>
          <w:color w:val="404040" w:themeColor="text1" w:themeTint="BF"/>
          <w:sz w:val="28"/>
          <w:szCs w:val="28"/>
        </w:rPr>
        <w:tab/>
      </w:r>
      <w:r w:rsidR="00684E90" w:rsidRPr="00BA066B">
        <w:rPr>
          <w:color w:val="404040" w:themeColor="text1" w:themeTint="BF"/>
          <w:sz w:val="28"/>
          <w:szCs w:val="28"/>
        </w:rPr>
        <w:tab/>
      </w:r>
      <w:r w:rsidR="00684E90" w:rsidRPr="00BA066B">
        <w:rPr>
          <w:color w:val="404040" w:themeColor="text1" w:themeTint="BF"/>
          <w:sz w:val="28"/>
          <w:szCs w:val="28"/>
        </w:rPr>
        <w:tab/>
      </w:r>
      <w:bookmarkEnd w:id="1"/>
      <w:r w:rsidR="000169DF">
        <w:rPr>
          <w:color w:val="404040" w:themeColor="text1" w:themeTint="BF"/>
          <w:sz w:val="28"/>
          <w:szCs w:val="28"/>
        </w:rPr>
        <w:tab/>
        <w:t xml:space="preserve">       </w:t>
      </w:r>
      <w:r w:rsidRPr="00BA066B">
        <w:rPr>
          <w:color w:val="404040" w:themeColor="text1" w:themeTint="BF"/>
          <w:sz w:val="28"/>
          <w:szCs w:val="28"/>
        </w:rPr>
        <w:t>О.В. Петров</w:t>
      </w:r>
    </w:p>
    <w:sectPr w:rsidR="00684E90" w:rsidRPr="00BA066B" w:rsidSect="000169DF">
      <w:headerReference w:type="default" r:id="rId12"/>
      <w:footerReference w:type="default" r:id="rId13"/>
      <w:pgSz w:w="11906" w:h="16838" w:code="9"/>
      <w:pgMar w:top="567" w:right="1247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C5" w:rsidRDefault="00DA7BC5">
      <w:r>
        <w:separator/>
      </w:r>
    </w:p>
  </w:endnote>
  <w:endnote w:type="continuationSeparator" w:id="0">
    <w:p w:rsidR="00DA7BC5" w:rsidRDefault="00DA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75" w:rsidRDefault="00631975">
    <w:pPr>
      <w:pStyle w:val="a8"/>
      <w:jc w:val="right"/>
    </w:pPr>
  </w:p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C5" w:rsidRDefault="00DA7BC5">
      <w:r>
        <w:separator/>
      </w:r>
    </w:p>
  </w:footnote>
  <w:footnote w:type="continuationSeparator" w:id="0">
    <w:p w:rsidR="00DA7BC5" w:rsidRDefault="00DA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CE1AD5">
        <w:pPr>
          <w:pStyle w:val="a6"/>
          <w:jc w:val="center"/>
        </w:pPr>
        <w:fldSimple w:instr=" PAGE   \* MERGEFORMAT ">
          <w:r w:rsidR="001E2DB4">
            <w:rPr>
              <w:noProof/>
            </w:rPr>
            <w:t>4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169DF"/>
    <w:rsid w:val="000267BC"/>
    <w:rsid w:val="00026FD0"/>
    <w:rsid w:val="000642DB"/>
    <w:rsid w:val="0006661F"/>
    <w:rsid w:val="000A7E5D"/>
    <w:rsid w:val="000B1DB8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84645"/>
    <w:rsid w:val="001A15B7"/>
    <w:rsid w:val="001B1372"/>
    <w:rsid w:val="001B34B8"/>
    <w:rsid w:val="001B5E3C"/>
    <w:rsid w:val="001E1ABC"/>
    <w:rsid w:val="001E2DB4"/>
    <w:rsid w:val="00236B3C"/>
    <w:rsid w:val="00276984"/>
    <w:rsid w:val="00285397"/>
    <w:rsid w:val="002866DC"/>
    <w:rsid w:val="002937A3"/>
    <w:rsid w:val="00293FBE"/>
    <w:rsid w:val="00295D7E"/>
    <w:rsid w:val="002B4603"/>
    <w:rsid w:val="002B7634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26BCF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CA4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008BD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1607"/>
    <w:rsid w:val="00B9363F"/>
    <w:rsid w:val="00B95746"/>
    <w:rsid w:val="00BA066B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46227"/>
    <w:rsid w:val="00C61D55"/>
    <w:rsid w:val="00C81951"/>
    <w:rsid w:val="00C82F97"/>
    <w:rsid w:val="00C87D60"/>
    <w:rsid w:val="00C9305E"/>
    <w:rsid w:val="00CC15EE"/>
    <w:rsid w:val="00CD61C3"/>
    <w:rsid w:val="00CE1AD5"/>
    <w:rsid w:val="00D313F9"/>
    <w:rsid w:val="00D3746E"/>
    <w:rsid w:val="00D40C47"/>
    <w:rsid w:val="00D90340"/>
    <w:rsid w:val="00D914D5"/>
    <w:rsid w:val="00D93629"/>
    <w:rsid w:val="00DA4742"/>
    <w:rsid w:val="00DA7BC5"/>
    <w:rsid w:val="00DE2342"/>
    <w:rsid w:val="00DE3C90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styleId="af0">
    <w:name w:val="List Paragraph"/>
    <w:basedOn w:val="a"/>
    <w:qFormat/>
    <w:rsid w:val="00BA0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FF44-CFA5-48BE-89A9-440B0FF9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21</cp:revision>
  <cp:lastPrinted>2023-03-22T12:08:00Z</cp:lastPrinted>
  <dcterms:created xsi:type="dcterms:W3CDTF">2022-10-07T07:11:00Z</dcterms:created>
  <dcterms:modified xsi:type="dcterms:W3CDTF">2023-03-22T12:08:00Z</dcterms:modified>
</cp:coreProperties>
</file>