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B22AA8" w:rsidRDefault="00DA4742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B22AA8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color w:val="595959" w:themeColor="text1" w:themeTint="A6"/>
          <w:sz w:val="28"/>
          <w:szCs w:val="28"/>
        </w:rPr>
        <w:t>АДМИНИСТРАЦИЯ</w:t>
      </w:r>
    </w:p>
    <w:p w:rsidR="00C82F97" w:rsidRPr="00B22AA8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color w:val="595959" w:themeColor="text1" w:themeTint="A6"/>
          <w:sz w:val="28"/>
          <w:szCs w:val="28"/>
        </w:rPr>
        <w:t>муниципального образования</w:t>
      </w:r>
    </w:p>
    <w:p w:rsidR="00C82F97" w:rsidRPr="00B22AA8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color w:val="595959" w:themeColor="text1" w:themeTint="A6"/>
          <w:sz w:val="28"/>
          <w:szCs w:val="28"/>
        </w:rPr>
        <w:t>«Большелуцкое сельское поселение»</w:t>
      </w:r>
    </w:p>
    <w:p w:rsidR="00C82F97" w:rsidRPr="00B22AA8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color w:val="595959" w:themeColor="text1" w:themeTint="A6"/>
          <w:sz w:val="28"/>
          <w:szCs w:val="28"/>
        </w:rPr>
        <w:t>муниципального образования</w:t>
      </w:r>
    </w:p>
    <w:p w:rsidR="00C82F97" w:rsidRPr="00B22AA8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color w:val="595959" w:themeColor="text1" w:themeTint="A6"/>
          <w:sz w:val="28"/>
          <w:szCs w:val="28"/>
        </w:rPr>
        <w:t>«Кингисеппский муниципальный район»</w:t>
      </w:r>
    </w:p>
    <w:p w:rsidR="00C82F97" w:rsidRPr="00B22AA8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color w:val="595959" w:themeColor="text1" w:themeTint="A6"/>
          <w:sz w:val="28"/>
          <w:szCs w:val="28"/>
        </w:rPr>
        <w:t>Ленинградской области</w:t>
      </w:r>
    </w:p>
    <w:p w:rsidR="00C82F97" w:rsidRPr="00B22AA8" w:rsidRDefault="00DA4742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  <w:r w:rsidRPr="00B22AA8">
        <w:rPr>
          <w:b/>
          <w:color w:val="595959" w:themeColor="text1" w:themeTint="A6"/>
          <w:sz w:val="28"/>
          <w:szCs w:val="28"/>
        </w:rPr>
        <w:tab/>
      </w:r>
    </w:p>
    <w:p w:rsidR="00C82F97" w:rsidRPr="00B22AA8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595959" w:themeColor="text1" w:themeTint="A6"/>
          <w:lang w:bidi="ru-RU"/>
        </w:rPr>
      </w:pPr>
      <w:bookmarkStart w:id="0" w:name="bookmark0"/>
      <w:r w:rsidRPr="00B22AA8">
        <w:rPr>
          <w:color w:val="595959" w:themeColor="text1" w:themeTint="A6"/>
          <w:lang w:bidi="ru-RU"/>
        </w:rPr>
        <w:t>ПОСТАНОВЛЕНИЕ</w:t>
      </w:r>
      <w:bookmarkEnd w:id="0"/>
    </w:p>
    <w:p w:rsidR="00A10DBE" w:rsidRPr="00B22AA8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595959" w:themeColor="text1" w:themeTint="A6"/>
          <w:lang w:bidi="ru-RU"/>
        </w:rPr>
      </w:pPr>
    </w:p>
    <w:p w:rsidR="00684E90" w:rsidRPr="00B22AA8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595959" w:themeColor="text1" w:themeTint="A6"/>
          <w:lang w:bidi="ru-RU"/>
        </w:rPr>
      </w:pPr>
      <w:r w:rsidRPr="00B22AA8">
        <w:rPr>
          <w:color w:val="595959" w:themeColor="text1" w:themeTint="A6"/>
          <w:lang w:bidi="ru-RU"/>
        </w:rPr>
        <w:t xml:space="preserve">от </w:t>
      </w:r>
      <w:r w:rsidR="00B22AA8" w:rsidRPr="00B22AA8">
        <w:rPr>
          <w:color w:val="595959" w:themeColor="text1" w:themeTint="A6"/>
          <w:lang w:bidi="ru-RU"/>
        </w:rPr>
        <w:t>02.05.</w:t>
      </w:r>
      <w:r w:rsidR="000172E4" w:rsidRPr="00B22AA8">
        <w:rPr>
          <w:color w:val="595959" w:themeColor="text1" w:themeTint="A6"/>
          <w:lang w:bidi="ru-RU"/>
        </w:rPr>
        <w:t xml:space="preserve">2023 </w:t>
      </w:r>
      <w:r w:rsidRPr="00B22AA8">
        <w:rPr>
          <w:color w:val="595959" w:themeColor="text1" w:themeTint="A6"/>
          <w:lang w:bidi="ru-RU"/>
        </w:rPr>
        <w:t xml:space="preserve"> года № </w:t>
      </w:r>
      <w:r w:rsidR="00B22AA8" w:rsidRPr="00B22AA8">
        <w:rPr>
          <w:color w:val="595959" w:themeColor="text1" w:themeTint="A6"/>
          <w:lang w:bidi="ru-RU"/>
        </w:rPr>
        <w:t>113</w:t>
      </w:r>
    </w:p>
    <w:p w:rsidR="00B22AA8" w:rsidRPr="00B22AA8" w:rsidRDefault="00B22AA8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1632F" w:rsidRPr="00B22AA8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 внесении изменений </w:t>
      </w:r>
      <w:proofErr w:type="gramStart"/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proofErr w:type="gramEnd"/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61632F" w:rsidRPr="00B22AA8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Постановление Администрации </w:t>
      </w:r>
    </w:p>
    <w:p w:rsidR="0061632F" w:rsidRPr="00B22AA8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МО «Большелуцкое сельское поселение» </w:t>
      </w:r>
    </w:p>
    <w:p w:rsidR="0061632F" w:rsidRPr="00B22AA8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№ </w:t>
      </w:r>
      <w:r w:rsidR="006D4DF7"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362</w:t>
      </w:r>
      <w:r w:rsidR="00701A54"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от </w:t>
      </w:r>
      <w:r w:rsidR="006D4DF7"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28 декабря</w:t>
      </w:r>
      <w:r w:rsidR="00701A54"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2022</w:t>
      </w:r>
      <w:r w:rsidR="00C82F97"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года</w:t>
      </w:r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6D4DF7" w:rsidRPr="00B22AA8" w:rsidRDefault="006D4DF7" w:rsidP="006D4DF7">
      <w:pPr>
        <w:pStyle w:val="ae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Об утверждении </w:t>
      </w:r>
      <w:proofErr w:type="gramStart"/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Административного</w:t>
      </w:r>
      <w:proofErr w:type="gramEnd"/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6D4DF7" w:rsidRPr="00B22AA8" w:rsidRDefault="006D4DF7" w:rsidP="006D4DF7">
      <w:pPr>
        <w:pStyle w:val="ae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регламента </w:t>
      </w:r>
      <w:r w:rsidRPr="00B22AA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по предоставлению </w:t>
      </w:r>
    </w:p>
    <w:p w:rsidR="006D4DF7" w:rsidRPr="00B22AA8" w:rsidRDefault="006D4DF7" w:rsidP="006D4DF7">
      <w:pPr>
        <w:pStyle w:val="ae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муниципальной услуги «Установление сервитута </w:t>
      </w:r>
    </w:p>
    <w:p w:rsidR="006D4DF7" w:rsidRPr="00B22AA8" w:rsidRDefault="006D4DF7" w:rsidP="006D4DF7">
      <w:pPr>
        <w:pStyle w:val="ae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в отношении земельного участка, </w:t>
      </w:r>
    </w:p>
    <w:p w:rsidR="006D4DF7" w:rsidRPr="00B22AA8" w:rsidRDefault="006D4DF7" w:rsidP="006D4DF7">
      <w:pPr>
        <w:pStyle w:val="ae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находящегося в муниципальной</w:t>
      </w:r>
    </w:p>
    <w:p w:rsidR="006D4DF7" w:rsidRPr="00B22AA8" w:rsidRDefault="006D4DF7" w:rsidP="006D4DF7">
      <w:pPr>
        <w:pStyle w:val="ae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собственности МО «Большелуцкое сельское поселение" </w:t>
      </w:r>
    </w:p>
    <w:p w:rsidR="006D4DF7" w:rsidRPr="00B22AA8" w:rsidRDefault="006D4DF7" w:rsidP="006D4DF7">
      <w:pPr>
        <w:pStyle w:val="ae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proofErr w:type="gramStart"/>
      <w:r w:rsidRPr="00B22AA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(государственная собственность </w:t>
      </w:r>
      <w:proofErr w:type="gramEnd"/>
    </w:p>
    <w:p w:rsidR="006D4DF7" w:rsidRPr="00B22AA8" w:rsidRDefault="006D4DF7" w:rsidP="006D4DF7">
      <w:pPr>
        <w:pStyle w:val="ae"/>
        <w:rPr>
          <w:b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на который не разграничена)»</w:t>
      </w:r>
    </w:p>
    <w:p w:rsidR="005342B6" w:rsidRPr="00B22AA8" w:rsidRDefault="005342B6" w:rsidP="002E40F1">
      <w:pPr>
        <w:jc w:val="both"/>
        <w:rPr>
          <w:color w:val="595959" w:themeColor="text1" w:themeTint="A6"/>
          <w:sz w:val="28"/>
          <w:szCs w:val="28"/>
        </w:rPr>
      </w:pPr>
    </w:p>
    <w:p w:rsidR="00701A54" w:rsidRPr="00B22AA8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1" w:name="_GoBack"/>
      <w:r w:rsidRPr="00B22A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Pr="00B22AA8" w:rsidRDefault="00684E90" w:rsidP="00684E90">
      <w:pPr>
        <w:ind w:firstLine="567"/>
        <w:jc w:val="both"/>
        <w:rPr>
          <w:color w:val="595959" w:themeColor="text1" w:themeTint="A6"/>
          <w:sz w:val="26"/>
          <w:szCs w:val="26"/>
        </w:rPr>
      </w:pPr>
    </w:p>
    <w:p w:rsidR="00684E90" w:rsidRPr="00B22AA8" w:rsidRDefault="00684E90" w:rsidP="00684E90">
      <w:pPr>
        <w:jc w:val="both"/>
        <w:rPr>
          <w:b/>
          <w:color w:val="595959" w:themeColor="text1" w:themeTint="A6"/>
          <w:sz w:val="26"/>
          <w:szCs w:val="26"/>
        </w:rPr>
      </w:pPr>
      <w:r w:rsidRPr="00B22AA8">
        <w:rPr>
          <w:b/>
          <w:color w:val="595959" w:themeColor="text1" w:themeTint="A6"/>
          <w:sz w:val="26"/>
          <w:szCs w:val="26"/>
        </w:rPr>
        <w:t>ПОСТАНОВЛЯ</w:t>
      </w:r>
      <w:r w:rsidR="00701A54" w:rsidRPr="00B22AA8">
        <w:rPr>
          <w:b/>
          <w:color w:val="595959" w:themeColor="text1" w:themeTint="A6"/>
          <w:sz w:val="26"/>
          <w:szCs w:val="26"/>
        </w:rPr>
        <w:t>ЕТ</w:t>
      </w:r>
      <w:r w:rsidRPr="00B22AA8">
        <w:rPr>
          <w:b/>
          <w:color w:val="595959" w:themeColor="text1" w:themeTint="A6"/>
          <w:sz w:val="26"/>
          <w:szCs w:val="26"/>
        </w:rPr>
        <w:t>:</w:t>
      </w:r>
    </w:p>
    <w:p w:rsidR="00701A54" w:rsidRPr="00B22AA8" w:rsidRDefault="00701A54" w:rsidP="00684E90">
      <w:pPr>
        <w:jc w:val="both"/>
        <w:rPr>
          <w:b/>
          <w:color w:val="595959" w:themeColor="text1" w:themeTint="A6"/>
          <w:sz w:val="26"/>
          <w:szCs w:val="26"/>
        </w:rPr>
      </w:pPr>
    </w:p>
    <w:p w:rsidR="006D4DF7" w:rsidRPr="00B22AA8" w:rsidRDefault="00684E90" w:rsidP="006D4DF7">
      <w:pPr>
        <w:pStyle w:val="ae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22A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</w:t>
      </w:r>
      <w:r w:rsidR="006D4DF7" w:rsidRPr="00B22A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Внести изменение в Постановление № 362 от 28 декабря 2022 года «Об утверждении Административного регламента </w:t>
      </w:r>
      <w:r w:rsidR="006D4DF7" w:rsidRPr="00B22AA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по предоставлению муниципальной услуги «Установление сервитута в отношении земельного участка, </w:t>
      </w:r>
      <w:r w:rsidR="006D4DF7" w:rsidRPr="00B22A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D4DF7" w:rsidRPr="00B22AA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находящегося в муниципальной собственности МО «Большелуцкое сельское поселение" (государственная собственность на который не разграничена)», изложив наименование административного регламента в следующей редакции:</w:t>
      </w:r>
    </w:p>
    <w:p w:rsidR="006D4DF7" w:rsidRPr="00B22AA8" w:rsidRDefault="006D4DF7" w:rsidP="006D4DF7">
      <w:pPr>
        <w:ind w:firstLine="720"/>
        <w:jc w:val="both"/>
        <w:rPr>
          <w:bCs/>
          <w:color w:val="595959" w:themeColor="text1" w:themeTint="A6"/>
          <w:sz w:val="28"/>
          <w:szCs w:val="28"/>
        </w:rPr>
      </w:pPr>
      <w:r w:rsidRPr="00B22AA8">
        <w:rPr>
          <w:bCs/>
          <w:color w:val="595959" w:themeColor="text1" w:themeTint="A6"/>
          <w:sz w:val="28"/>
          <w:szCs w:val="28"/>
        </w:rPr>
        <w:t xml:space="preserve">«Установление сервитута в отношении земельного участка, </w:t>
      </w:r>
      <w:r w:rsidRPr="00B22AA8">
        <w:rPr>
          <w:color w:val="595959" w:themeColor="text1" w:themeTint="A6"/>
          <w:sz w:val="28"/>
          <w:szCs w:val="28"/>
        </w:rPr>
        <w:t xml:space="preserve"> </w:t>
      </w:r>
      <w:r w:rsidRPr="00B22AA8">
        <w:rPr>
          <w:bCs/>
          <w:color w:val="595959" w:themeColor="text1" w:themeTint="A6"/>
          <w:sz w:val="28"/>
          <w:szCs w:val="28"/>
        </w:rPr>
        <w:t>находящегося в муниципальной собственности МО «Большелуцкое сельское поселение»»</w:t>
      </w:r>
    </w:p>
    <w:p w:rsidR="006D4DF7" w:rsidRPr="00B22AA8" w:rsidRDefault="006D4DF7" w:rsidP="006D4DF7">
      <w:pPr>
        <w:widowControl w:val="0"/>
        <w:tabs>
          <w:tab w:val="left" w:pos="1134"/>
        </w:tabs>
        <w:ind w:firstLine="709"/>
        <w:jc w:val="both"/>
        <w:rPr>
          <w:color w:val="595959" w:themeColor="text1" w:themeTint="A6"/>
          <w:sz w:val="28"/>
          <w:szCs w:val="28"/>
        </w:rPr>
      </w:pPr>
    </w:p>
    <w:p w:rsidR="00D071DD" w:rsidRPr="00D071DD" w:rsidRDefault="00D071DD" w:rsidP="00D071DD">
      <w:pPr>
        <w:pStyle w:val="ae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071DD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2. Внести изменения в Приложение № 1 к Постановлению администрации МО "Большелуцкое сельское поселение" от 28 декабря 2022 года № 362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,</w:t>
      </w:r>
      <w:r w:rsidRPr="00D071DD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изложив наименование Приложения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</w:t>
      </w:r>
      <w:r w:rsidRPr="00D071DD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№ 1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, пункты 1.1, 2.1</w:t>
      </w:r>
      <w:r w:rsidRPr="00D071DD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в следующей редакции:</w:t>
      </w:r>
    </w:p>
    <w:p w:rsidR="00D071DD" w:rsidRDefault="00D071DD" w:rsidP="00D071DD">
      <w:pPr>
        <w:pStyle w:val="ConsPlusNormal"/>
        <w:ind w:firstLine="54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2.1. </w:t>
      </w:r>
      <w:r w:rsidRPr="00D071DD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«Установление сервитута в отношении земельного участка, </w:t>
      </w:r>
      <w:r w:rsidRPr="00D071D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D071DD">
        <w:rPr>
          <w:rFonts w:ascii="Times New Roman" w:hAnsi="Times New Roman"/>
          <w:bCs/>
          <w:color w:val="404040" w:themeColor="text1" w:themeTint="BF"/>
          <w:sz w:val="28"/>
          <w:szCs w:val="28"/>
        </w:rPr>
        <w:t>находящегося в муниципальной собственности МО «Большелуцкое сельское поселение»»</w:t>
      </w:r>
      <w:r w:rsidRPr="00D071DD">
        <w:rPr>
          <w:color w:val="404040" w:themeColor="text1" w:themeTint="BF"/>
          <w:sz w:val="28"/>
          <w:szCs w:val="28"/>
        </w:rPr>
        <w:t xml:space="preserve"> </w:t>
      </w:r>
      <w:r w:rsidRPr="00D071DD">
        <w:rPr>
          <w:rFonts w:ascii="Times New Roman" w:hAnsi="Times New Roman"/>
          <w:color w:val="404040" w:themeColor="text1" w:themeTint="BF"/>
          <w:sz w:val="28"/>
          <w:szCs w:val="28"/>
        </w:rPr>
        <w:t xml:space="preserve">(Сокращенное наименование – Установление сервитута в отношении земельного участка) </w:t>
      </w:r>
      <w:r w:rsidRPr="00D071DD">
        <w:rPr>
          <w:rFonts w:ascii="Times New Roman" w:hAnsi="Times New Roman"/>
          <w:color w:val="404040" w:themeColor="text1" w:themeTint="BF"/>
          <w:sz w:val="24"/>
          <w:szCs w:val="24"/>
        </w:rPr>
        <w:t>(далее – административный регламент, муниципальная услуга)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D071DD" w:rsidRDefault="00D071DD" w:rsidP="00D071DD">
      <w:pPr>
        <w:pStyle w:val="ConsPlusNormal"/>
        <w:ind w:firstLine="54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D071DD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2.2 «1.1. Административный регламент устанавливает порядок и стандарт предоставления муниципальной услуги </w:t>
      </w:r>
      <w:r w:rsidRPr="00D071D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«</w:t>
      </w:r>
      <w:r w:rsidRPr="00D071DD">
        <w:rPr>
          <w:rFonts w:ascii="Times New Roman" w:hAnsi="Times New Roman"/>
          <w:bCs/>
          <w:color w:val="404040" w:themeColor="text1" w:themeTint="BF"/>
          <w:sz w:val="28"/>
          <w:szCs w:val="28"/>
        </w:rPr>
        <w:t>Установление сервитута в отношении земельного участка, находящегося в муниципальной собственности»</w:t>
      </w:r>
      <w:r>
        <w:rPr>
          <w:rFonts w:ascii="Times New Roman" w:hAnsi="Times New Roman"/>
          <w:bCs/>
          <w:color w:val="404040" w:themeColor="text1" w:themeTint="BF"/>
          <w:sz w:val="28"/>
          <w:szCs w:val="28"/>
        </w:rPr>
        <w:t>.</w:t>
      </w:r>
    </w:p>
    <w:p w:rsidR="00D071DD" w:rsidRPr="00D071DD" w:rsidRDefault="00D071DD" w:rsidP="00D071DD">
      <w:pPr>
        <w:pStyle w:val="ConsPlusNormal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D071DD">
        <w:rPr>
          <w:rFonts w:ascii="Times New Roman" w:hAnsi="Times New Roman"/>
          <w:bCs/>
          <w:color w:val="404040" w:themeColor="text1" w:themeTint="BF"/>
          <w:sz w:val="28"/>
          <w:szCs w:val="28"/>
        </w:rPr>
        <w:t>2.3. «</w:t>
      </w:r>
      <w:r w:rsidRPr="00D071DD">
        <w:rPr>
          <w:rFonts w:ascii="Times New Roman" w:hAnsi="Times New Roman"/>
          <w:color w:val="404040" w:themeColor="text1" w:themeTint="BF"/>
          <w:sz w:val="28"/>
          <w:szCs w:val="28"/>
        </w:rPr>
        <w:t>2.1. Полное наименование муниципальной услуги:</w:t>
      </w:r>
    </w:p>
    <w:p w:rsidR="00D071DD" w:rsidRPr="00D071DD" w:rsidRDefault="00D071DD" w:rsidP="00D071DD">
      <w:pPr>
        <w:pStyle w:val="ConsPlusNormal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D071DD">
        <w:rPr>
          <w:rFonts w:ascii="Times New Roman" w:hAnsi="Times New Roman"/>
          <w:color w:val="404040" w:themeColor="text1" w:themeTint="BF"/>
          <w:sz w:val="28"/>
          <w:szCs w:val="28"/>
        </w:rPr>
        <w:t>Установление сервитута в отношении земельного участка, находящегося в муниципальной собственности.</w:t>
      </w:r>
    </w:p>
    <w:p w:rsidR="00D071DD" w:rsidRPr="00D071DD" w:rsidRDefault="00D071DD" w:rsidP="00D071DD">
      <w:pPr>
        <w:pStyle w:val="ConsPlusNormal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D071DD">
        <w:rPr>
          <w:rFonts w:ascii="Times New Roman" w:hAnsi="Times New Roman"/>
          <w:color w:val="404040" w:themeColor="text1" w:themeTint="BF"/>
          <w:sz w:val="28"/>
          <w:szCs w:val="28"/>
        </w:rPr>
        <w:t>Сокращенное наименование муниципальной услуги: «Установление сервитута в отношении земельного участка»»</w:t>
      </w:r>
    </w:p>
    <w:p w:rsidR="00D071DD" w:rsidRPr="00D071DD" w:rsidRDefault="00D071DD" w:rsidP="00D071DD">
      <w:pPr>
        <w:ind w:firstLine="720"/>
        <w:jc w:val="both"/>
        <w:rPr>
          <w:bCs/>
          <w:color w:val="404040" w:themeColor="text1" w:themeTint="BF"/>
          <w:sz w:val="28"/>
          <w:szCs w:val="28"/>
        </w:rPr>
      </w:pPr>
    </w:p>
    <w:p w:rsidR="00631975" w:rsidRPr="00B22AA8" w:rsidRDefault="00D071DD" w:rsidP="00631975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3</w:t>
      </w:r>
      <w:r w:rsidR="00631975" w:rsidRPr="00B22AA8">
        <w:rPr>
          <w:color w:val="595959" w:themeColor="text1" w:themeTint="A6"/>
          <w:sz w:val="28"/>
          <w:szCs w:val="28"/>
        </w:rPr>
        <w:t>. Настоящее постановление подлежит официальному опубликованию.</w:t>
      </w:r>
    </w:p>
    <w:p w:rsidR="004150F6" w:rsidRPr="00B22AA8" w:rsidRDefault="004150F6" w:rsidP="006C093B">
      <w:pPr>
        <w:suppressAutoHyphens/>
        <w:ind w:firstLine="720"/>
        <w:jc w:val="both"/>
        <w:rPr>
          <w:color w:val="595959" w:themeColor="text1" w:themeTint="A6"/>
          <w:sz w:val="28"/>
          <w:szCs w:val="28"/>
        </w:rPr>
      </w:pPr>
    </w:p>
    <w:p w:rsidR="004150F6" w:rsidRPr="00B22AA8" w:rsidRDefault="00D071DD" w:rsidP="004150F6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4</w:t>
      </w:r>
      <w:r w:rsidR="004150F6" w:rsidRPr="00B22AA8">
        <w:rPr>
          <w:color w:val="595959" w:themeColor="text1" w:themeTint="A6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B22AA8" w:rsidRDefault="004150F6" w:rsidP="00631975">
      <w:pPr>
        <w:suppressAutoHyphens/>
        <w:jc w:val="both"/>
        <w:rPr>
          <w:color w:val="595959" w:themeColor="text1" w:themeTint="A6"/>
          <w:sz w:val="28"/>
          <w:szCs w:val="28"/>
        </w:rPr>
      </w:pPr>
    </w:p>
    <w:p w:rsidR="004150F6" w:rsidRPr="00B22AA8" w:rsidRDefault="00D071DD" w:rsidP="004150F6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5</w:t>
      </w:r>
      <w:r w:rsidR="004150F6" w:rsidRPr="00B22AA8">
        <w:rPr>
          <w:color w:val="595959" w:themeColor="text1" w:themeTint="A6"/>
          <w:sz w:val="28"/>
          <w:szCs w:val="28"/>
        </w:rPr>
        <w:t xml:space="preserve">. </w:t>
      </w:r>
      <w:proofErr w:type="gramStart"/>
      <w:r w:rsidR="004150F6" w:rsidRPr="00B22AA8">
        <w:rPr>
          <w:color w:val="595959" w:themeColor="text1" w:themeTint="A6"/>
          <w:sz w:val="28"/>
          <w:szCs w:val="28"/>
        </w:rPr>
        <w:t>Контроль за</w:t>
      </w:r>
      <w:proofErr w:type="gramEnd"/>
      <w:r w:rsidR="004150F6" w:rsidRPr="00B22AA8">
        <w:rPr>
          <w:color w:val="595959" w:themeColor="text1" w:themeTint="A6"/>
          <w:sz w:val="28"/>
          <w:szCs w:val="28"/>
        </w:rPr>
        <w:t xml:space="preserve"> исполнением настоящего постановления оставляю за собой.</w:t>
      </w:r>
    </w:p>
    <w:p w:rsidR="00684E90" w:rsidRPr="00B22AA8" w:rsidRDefault="00684E90" w:rsidP="00684E90">
      <w:pPr>
        <w:jc w:val="both"/>
        <w:rPr>
          <w:color w:val="595959" w:themeColor="text1" w:themeTint="A6"/>
          <w:sz w:val="28"/>
          <w:szCs w:val="28"/>
        </w:rPr>
      </w:pPr>
    </w:p>
    <w:p w:rsidR="006C093B" w:rsidRPr="00B22AA8" w:rsidRDefault="006D4DF7" w:rsidP="00684E90">
      <w:pPr>
        <w:jc w:val="both"/>
        <w:rPr>
          <w:color w:val="595959" w:themeColor="text1" w:themeTint="A6"/>
          <w:sz w:val="28"/>
          <w:szCs w:val="28"/>
        </w:rPr>
      </w:pPr>
      <w:proofErr w:type="gramStart"/>
      <w:r w:rsidRPr="00B22AA8">
        <w:rPr>
          <w:color w:val="595959" w:themeColor="text1" w:themeTint="A6"/>
          <w:sz w:val="28"/>
          <w:szCs w:val="28"/>
        </w:rPr>
        <w:t>Исполняющий</w:t>
      </w:r>
      <w:proofErr w:type="gramEnd"/>
      <w:r w:rsidRPr="00B22AA8">
        <w:rPr>
          <w:color w:val="595959" w:themeColor="text1" w:themeTint="A6"/>
          <w:sz w:val="28"/>
          <w:szCs w:val="28"/>
        </w:rPr>
        <w:t xml:space="preserve"> обязанности</w:t>
      </w:r>
      <w:r w:rsidR="002E40F1" w:rsidRPr="00B22AA8">
        <w:rPr>
          <w:color w:val="595959" w:themeColor="text1" w:themeTint="A6"/>
          <w:sz w:val="28"/>
          <w:szCs w:val="28"/>
        </w:rPr>
        <w:t xml:space="preserve"> главы</w:t>
      </w:r>
      <w:r w:rsidR="00684E90" w:rsidRPr="00B22AA8">
        <w:rPr>
          <w:color w:val="595959" w:themeColor="text1" w:themeTint="A6"/>
          <w:sz w:val="28"/>
          <w:szCs w:val="28"/>
        </w:rPr>
        <w:t xml:space="preserve"> администрации</w:t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</w:p>
    <w:p w:rsidR="00684E90" w:rsidRPr="00B22AA8" w:rsidRDefault="002E40F1" w:rsidP="00684E90">
      <w:pPr>
        <w:jc w:val="both"/>
        <w:rPr>
          <w:color w:val="595959" w:themeColor="text1" w:themeTint="A6"/>
          <w:sz w:val="28"/>
          <w:szCs w:val="28"/>
        </w:rPr>
      </w:pPr>
      <w:r w:rsidRPr="00B22AA8">
        <w:rPr>
          <w:color w:val="595959" w:themeColor="text1" w:themeTint="A6"/>
          <w:sz w:val="28"/>
          <w:szCs w:val="28"/>
        </w:rPr>
        <w:t>МО «Большелуцкое</w:t>
      </w:r>
      <w:r w:rsidR="00684E90" w:rsidRPr="00B22AA8">
        <w:rPr>
          <w:color w:val="595959" w:themeColor="text1" w:themeTint="A6"/>
          <w:sz w:val="28"/>
          <w:szCs w:val="28"/>
        </w:rPr>
        <w:t xml:space="preserve"> сельское поселение» </w:t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  <w:r w:rsidR="00684E90" w:rsidRPr="00B22AA8">
        <w:rPr>
          <w:color w:val="595959" w:themeColor="text1" w:themeTint="A6"/>
          <w:sz w:val="28"/>
          <w:szCs w:val="28"/>
        </w:rPr>
        <w:tab/>
      </w:r>
      <w:bookmarkEnd w:id="1"/>
      <w:r w:rsidRPr="00B22AA8">
        <w:rPr>
          <w:color w:val="595959" w:themeColor="text1" w:themeTint="A6"/>
          <w:sz w:val="28"/>
          <w:szCs w:val="28"/>
        </w:rPr>
        <w:t>О.В. Петров</w:t>
      </w:r>
    </w:p>
    <w:sectPr w:rsidR="00684E90" w:rsidRPr="00B22AA8" w:rsidSect="00631975">
      <w:headerReference w:type="default" r:id="rId9"/>
      <w:footerReference w:type="default" r:id="rId10"/>
      <w:pgSz w:w="11906" w:h="16838" w:code="9"/>
      <w:pgMar w:top="567" w:right="1247" w:bottom="851" w:left="1247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6A" w:rsidRDefault="00AB186A">
      <w:r>
        <w:separator/>
      </w:r>
    </w:p>
  </w:endnote>
  <w:endnote w:type="continuationSeparator" w:id="0">
    <w:p w:rsidR="00AB186A" w:rsidRDefault="00AB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594763">
        <w:pPr>
          <w:pStyle w:val="a8"/>
          <w:jc w:val="right"/>
        </w:pPr>
        <w:fldSimple w:instr=" PAGE   \* MERGEFORMAT ">
          <w:r w:rsidR="00D071DD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6A" w:rsidRDefault="00AB186A">
      <w:r>
        <w:separator/>
      </w:r>
    </w:p>
  </w:footnote>
  <w:footnote w:type="continuationSeparator" w:id="0">
    <w:p w:rsidR="00AB186A" w:rsidRDefault="00AB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594763">
        <w:pPr>
          <w:pStyle w:val="a6"/>
          <w:jc w:val="center"/>
        </w:pPr>
        <w:fldSimple w:instr=" PAGE   \* MERGEFORMAT ">
          <w:r w:rsidR="00D071DD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172E4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1F7274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342B6"/>
    <w:rsid w:val="00594763"/>
    <w:rsid w:val="0059495A"/>
    <w:rsid w:val="005B6D35"/>
    <w:rsid w:val="005C3576"/>
    <w:rsid w:val="005C4A82"/>
    <w:rsid w:val="005E765F"/>
    <w:rsid w:val="005F6190"/>
    <w:rsid w:val="0061632F"/>
    <w:rsid w:val="00631975"/>
    <w:rsid w:val="00653442"/>
    <w:rsid w:val="00662889"/>
    <w:rsid w:val="00684E90"/>
    <w:rsid w:val="006C093B"/>
    <w:rsid w:val="006C472C"/>
    <w:rsid w:val="006D4DF7"/>
    <w:rsid w:val="006E73D7"/>
    <w:rsid w:val="00701A54"/>
    <w:rsid w:val="00756526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186A"/>
    <w:rsid w:val="00AB1C1C"/>
    <w:rsid w:val="00AB22E3"/>
    <w:rsid w:val="00AD4CA0"/>
    <w:rsid w:val="00AE73CF"/>
    <w:rsid w:val="00AF6FEC"/>
    <w:rsid w:val="00AF741E"/>
    <w:rsid w:val="00B1017F"/>
    <w:rsid w:val="00B16EEB"/>
    <w:rsid w:val="00B20AB8"/>
    <w:rsid w:val="00B22418"/>
    <w:rsid w:val="00B22AA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215C6"/>
    <w:rsid w:val="00C3750A"/>
    <w:rsid w:val="00C4462A"/>
    <w:rsid w:val="00C61D55"/>
    <w:rsid w:val="00C81951"/>
    <w:rsid w:val="00C82F97"/>
    <w:rsid w:val="00C9305E"/>
    <w:rsid w:val="00C97A71"/>
    <w:rsid w:val="00CA350E"/>
    <w:rsid w:val="00CC1148"/>
    <w:rsid w:val="00CC15EE"/>
    <w:rsid w:val="00CD61C3"/>
    <w:rsid w:val="00D071DD"/>
    <w:rsid w:val="00D21139"/>
    <w:rsid w:val="00D313F9"/>
    <w:rsid w:val="00D3746E"/>
    <w:rsid w:val="00D40C47"/>
    <w:rsid w:val="00D90340"/>
    <w:rsid w:val="00D914D5"/>
    <w:rsid w:val="00D93629"/>
    <w:rsid w:val="00DA4742"/>
    <w:rsid w:val="00DB66BB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5A01-D5CD-4C57-8867-F98258F7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22</cp:revision>
  <cp:lastPrinted>2023-05-04T11:06:00Z</cp:lastPrinted>
  <dcterms:created xsi:type="dcterms:W3CDTF">2022-10-07T07:11:00Z</dcterms:created>
  <dcterms:modified xsi:type="dcterms:W3CDTF">2023-05-04T11:22:00Z</dcterms:modified>
</cp:coreProperties>
</file>