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573" w:rsidRDefault="001D5573" w:rsidP="00EA2F2F">
      <w:pPr>
        <w:pStyle w:val="af5"/>
        <w:jc w:val="center"/>
        <w:rPr>
          <w:rFonts w:ascii="Times New Roman" w:hAnsi="Times New Roman"/>
          <w:sz w:val="28"/>
          <w:szCs w:val="28"/>
        </w:rPr>
      </w:pPr>
    </w:p>
    <w:p w:rsidR="00EA2F2F" w:rsidRPr="00BA11DD" w:rsidRDefault="00EA2F2F" w:rsidP="00EA2F2F">
      <w:pPr>
        <w:pStyle w:val="af5"/>
        <w:jc w:val="center"/>
        <w:rPr>
          <w:rFonts w:ascii="Times New Roman" w:hAnsi="Times New Roman"/>
          <w:sz w:val="28"/>
          <w:szCs w:val="28"/>
        </w:rPr>
      </w:pPr>
      <w:r w:rsidRPr="00BA11DD">
        <w:rPr>
          <w:rFonts w:ascii="Times New Roman" w:hAnsi="Times New Roman"/>
          <w:sz w:val="28"/>
          <w:szCs w:val="28"/>
        </w:rPr>
        <w:t>АДМИНИСТРАЦИЯ</w:t>
      </w:r>
    </w:p>
    <w:p w:rsidR="00EA2F2F" w:rsidRPr="00BA11DD" w:rsidRDefault="00EA2F2F" w:rsidP="00EA2F2F">
      <w:pPr>
        <w:pStyle w:val="af5"/>
        <w:jc w:val="center"/>
        <w:rPr>
          <w:rFonts w:ascii="Times New Roman" w:hAnsi="Times New Roman"/>
          <w:sz w:val="28"/>
          <w:szCs w:val="28"/>
        </w:rPr>
      </w:pPr>
      <w:r w:rsidRPr="00BA11DD">
        <w:rPr>
          <w:rFonts w:ascii="Times New Roman" w:hAnsi="Times New Roman"/>
          <w:sz w:val="28"/>
          <w:szCs w:val="28"/>
        </w:rPr>
        <w:t>муниципального образования</w:t>
      </w:r>
    </w:p>
    <w:p w:rsidR="00EA2F2F" w:rsidRPr="00BA11DD" w:rsidRDefault="00EA2F2F" w:rsidP="00EA2F2F">
      <w:pPr>
        <w:pStyle w:val="af5"/>
        <w:jc w:val="center"/>
        <w:rPr>
          <w:rFonts w:ascii="Times New Roman" w:hAnsi="Times New Roman"/>
          <w:sz w:val="28"/>
          <w:szCs w:val="28"/>
        </w:rPr>
      </w:pPr>
      <w:r w:rsidRPr="00BA11DD">
        <w:rPr>
          <w:rFonts w:ascii="Times New Roman" w:hAnsi="Times New Roman"/>
          <w:sz w:val="28"/>
          <w:szCs w:val="28"/>
        </w:rPr>
        <w:t>«Большелуцкое сельское поселение»</w:t>
      </w:r>
    </w:p>
    <w:p w:rsidR="00EA2F2F" w:rsidRPr="00BA11DD" w:rsidRDefault="00EA2F2F" w:rsidP="00EA2F2F">
      <w:pPr>
        <w:pStyle w:val="af5"/>
        <w:jc w:val="center"/>
        <w:rPr>
          <w:rFonts w:ascii="Times New Roman" w:hAnsi="Times New Roman"/>
          <w:sz w:val="28"/>
          <w:szCs w:val="28"/>
        </w:rPr>
      </w:pPr>
      <w:r w:rsidRPr="00BA11DD">
        <w:rPr>
          <w:rFonts w:ascii="Times New Roman" w:hAnsi="Times New Roman"/>
          <w:sz w:val="28"/>
          <w:szCs w:val="28"/>
        </w:rPr>
        <w:t>муниципального образования</w:t>
      </w:r>
    </w:p>
    <w:p w:rsidR="00EA2F2F" w:rsidRPr="00BA11DD" w:rsidRDefault="00EA2F2F" w:rsidP="00EA2F2F">
      <w:pPr>
        <w:pStyle w:val="af5"/>
        <w:jc w:val="center"/>
        <w:rPr>
          <w:rFonts w:ascii="Times New Roman" w:hAnsi="Times New Roman"/>
          <w:sz w:val="28"/>
          <w:szCs w:val="28"/>
        </w:rPr>
      </w:pPr>
      <w:r w:rsidRPr="00BA11DD">
        <w:rPr>
          <w:rFonts w:ascii="Times New Roman" w:hAnsi="Times New Roman"/>
          <w:sz w:val="28"/>
          <w:szCs w:val="28"/>
        </w:rPr>
        <w:t>«Кингисеппский муниципальный район»</w:t>
      </w:r>
    </w:p>
    <w:p w:rsidR="00EA2F2F" w:rsidRPr="00BA11DD" w:rsidRDefault="00EA2F2F" w:rsidP="00EA2F2F">
      <w:pPr>
        <w:pStyle w:val="af5"/>
        <w:jc w:val="center"/>
        <w:rPr>
          <w:rFonts w:ascii="Times New Roman" w:hAnsi="Times New Roman"/>
          <w:sz w:val="28"/>
          <w:szCs w:val="28"/>
        </w:rPr>
      </w:pPr>
      <w:r w:rsidRPr="00BA11DD">
        <w:rPr>
          <w:rFonts w:ascii="Times New Roman" w:hAnsi="Times New Roman"/>
          <w:sz w:val="28"/>
          <w:szCs w:val="28"/>
        </w:rPr>
        <w:t>Ленинградской области</w:t>
      </w:r>
    </w:p>
    <w:p w:rsidR="00EA2F2F" w:rsidRPr="00BA11DD" w:rsidRDefault="00EA2F2F" w:rsidP="00EA2F2F">
      <w:pPr>
        <w:pStyle w:val="af5"/>
        <w:ind w:firstLine="567"/>
        <w:jc w:val="center"/>
        <w:rPr>
          <w:rFonts w:ascii="Times New Roman" w:hAnsi="Times New Roman"/>
          <w:sz w:val="28"/>
          <w:szCs w:val="28"/>
        </w:rPr>
      </w:pPr>
    </w:p>
    <w:p w:rsidR="00EA2F2F" w:rsidRPr="00BA11DD" w:rsidRDefault="00EA2F2F" w:rsidP="00EA2F2F">
      <w:pPr>
        <w:pStyle w:val="af5"/>
        <w:ind w:firstLine="567"/>
        <w:jc w:val="center"/>
        <w:rPr>
          <w:rFonts w:ascii="Times New Roman" w:hAnsi="Times New Roman"/>
          <w:b/>
          <w:sz w:val="28"/>
          <w:szCs w:val="28"/>
        </w:rPr>
      </w:pPr>
      <w:r w:rsidRPr="00BA11DD">
        <w:rPr>
          <w:rFonts w:ascii="Times New Roman" w:hAnsi="Times New Roman"/>
          <w:b/>
          <w:sz w:val="28"/>
          <w:szCs w:val="28"/>
        </w:rPr>
        <w:t>ПОСТАНОВЛЕНИЕ</w:t>
      </w:r>
    </w:p>
    <w:p w:rsidR="00EA2F2F" w:rsidRPr="00BA11DD" w:rsidRDefault="00EA2F2F" w:rsidP="00EA2F2F">
      <w:pPr>
        <w:pStyle w:val="af5"/>
        <w:jc w:val="center"/>
        <w:rPr>
          <w:rFonts w:ascii="Times New Roman" w:hAnsi="Times New Roman"/>
          <w:b/>
          <w:sz w:val="28"/>
          <w:szCs w:val="28"/>
        </w:rPr>
      </w:pPr>
    </w:p>
    <w:p w:rsidR="00EA2F2F" w:rsidRPr="00BA11DD" w:rsidRDefault="00BA11DD" w:rsidP="00EA2F2F">
      <w:pPr>
        <w:pStyle w:val="af5"/>
        <w:rPr>
          <w:rFonts w:ascii="Times New Roman" w:hAnsi="Times New Roman"/>
          <w:sz w:val="28"/>
          <w:szCs w:val="28"/>
        </w:rPr>
      </w:pPr>
      <w:r w:rsidRPr="00BA11DD">
        <w:rPr>
          <w:rFonts w:ascii="Times New Roman" w:hAnsi="Times New Roman"/>
          <w:sz w:val="28"/>
          <w:szCs w:val="28"/>
        </w:rPr>
        <w:t>О</w:t>
      </w:r>
      <w:r w:rsidR="00EA2F2F" w:rsidRPr="00BA11DD">
        <w:rPr>
          <w:rFonts w:ascii="Times New Roman" w:hAnsi="Times New Roman"/>
          <w:sz w:val="28"/>
          <w:szCs w:val="28"/>
        </w:rPr>
        <w:t>т</w:t>
      </w:r>
      <w:r w:rsidRPr="00BA11DD">
        <w:rPr>
          <w:rFonts w:ascii="Times New Roman" w:hAnsi="Times New Roman"/>
          <w:sz w:val="28"/>
          <w:szCs w:val="28"/>
        </w:rPr>
        <w:t xml:space="preserve"> </w:t>
      </w:r>
      <w:r w:rsidR="00262727">
        <w:rPr>
          <w:rFonts w:ascii="Times New Roman" w:hAnsi="Times New Roman"/>
          <w:sz w:val="28"/>
          <w:szCs w:val="28"/>
        </w:rPr>
        <w:t xml:space="preserve">10 октября </w:t>
      </w:r>
      <w:r w:rsidR="00EA2F2F" w:rsidRPr="00BA11DD">
        <w:rPr>
          <w:rFonts w:ascii="Times New Roman" w:hAnsi="Times New Roman"/>
          <w:sz w:val="28"/>
          <w:szCs w:val="28"/>
        </w:rPr>
        <w:t xml:space="preserve">2022 года № </w:t>
      </w:r>
      <w:r w:rsidR="00262727">
        <w:rPr>
          <w:rFonts w:ascii="Times New Roman" w:hAnsi="Times New Roman"/>
          <w:sz w:val="28"/>
          <w:szCs w:val="28"/>
        </w:rPr>
        <w:t>278</w:t>
      </w:r>
    </w:p>
    <w:p w:rsidR="00EA2F2F" w:rsidRPr="00BA11DD" w:rsidRDefault="00EA2F2F" w:rsidP="00BA11DD">
      <w:pPr>
        <w:pStyle w:val="af5"/>
        <w:rPr>
          <w:rFonts w:ascii="Times New Roman" w:hAnsi="Times New Roman"/>
          <w:sz w:val="28"/>
          <w:szCs w:val="28"/>
        </w:rPr>
      </w:pPr>
    </w:p>
    <w:p w:rsidR="00BA11DD" w:rsidRPr="00BA11DD" w:rsidRDefault="00BA11DD" w:rsidP="00BA11DD">
      <w:pPr>
        <w:spacing w:after="0" w:line="240" w:lineRule="auto"/>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О создании приемочной комиссии </w:t>
      </w:r>
    </w:p>
    <w:p w:rsidR="00BA11DD" w:rsidRPr="00BA11DD" w:rsidRDefault="00BA11DD" w:rsidP="00BA11DD">
      <w:pPr>
        <w:spacing w:after="0" w:line="240" w:lineRule="auto"/>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по вопросам разрешения</w:t>
      </w:r>
    </w:p>
    <w:p w:rsidR="00BA11DD" w:rsidRPr="00BA11DD" w:rsidRDefault="00BA11DD" w:rsidP="00BA11DD">
      <w:pPr>
        <w:spacing w:after="0" w:line="240" w:lineRule="auto"/>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переустройства и (или) перепланировки, </w:t>
      </w:r>
    </w:p>
    <w:p w:rsidR="00BA11DD" w:rsidRPr="00BA11DD" w:rsidRDefault="00BA11DD" w:rsidP="00BA11DD">
      <w:pPr>
        <w:spacing w:after="0" w:line="240" w:lineRule="auto"/>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и (или) иных работ в жилом (нежилом) помещении</w:t>
      </w:r>
      <w:bookmarkStart w:id="0" w:name="_GoBack"/>
      <w:bookmarkEnd w:id="0"/>
    </w:p>
    <w:p w:rsidR="00EA2F2F" w:rsidRPr="00BA11DD" w:rsidRDefault="0008015C" w:rsidP="0008015C">
      <w:pPr>
        <w:pStyle w:val="af5"/>
        <w:rPr>
          <w:rFonts w:ascii="Times New Roman" w:hAnsi="Times New Roman"/>
          <w:b/>
          <w:sz w:val="28"/>
          <w:szCs w:val="28"/>
        </w:rPr>
      </w:pPr>
      <w:r w:rsidRPr="00BA11DD">
        <w:rPr>
          <w:rFonts w:ascii="Times New Roman" w:hAnsi="Times New Roman"/>
          <w:b/>
          <w:sz w:val="28"/>
          <w:szCs w:val="28"/>
        </w:rPr>
        <w:t xml:space="preserve"> </w:t>
      </w:r>
    </w:p>
    <w:p w:rsidR="00EA2F2F" w:rsidRPr="00BA11DD" w:rsidRDefault="00EA2F2F" w:rsidP="00EA2F2F">
      <w:pPr>
        <w:pStyle w:val="af5"/>
        <w:jc w:val="both"/>
        <w:rPr>
          <w:rFonts w:ascii="Times New Roman" w:hAnsi="Times New Roman"/>
          <w:sz w:val="28"/>
          <w:szCs w:val="28"/>
        </w:rPr>
      </w:pP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Руководствуясь Федеральным законом Российской Федерации от 6 октября 2003 года № 131-ФЗ «Об общих принципах организации местного самоуправления в Российской Федерации», Жилищным кодексом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Постановлением Правительства Российской Федерации от 28.04.2005 № 266</w:t>
      </w:r>
      <w:proofErr w:type="gramEnd"/>
      <w:r w:rsidRPr="00BA11DD">
        <w:rPr>
          <w:rFonts w:ascii="Times New Roman" w:eastAsia="Times New Roman" w:hAnsi="Times New Roman" w:cs="Times New Roman"/>
          <w:sz w:val="28"/>
          <w:szCs w:val="28"/>
          <w:lang w:eastAsia="ru-RU"/>
        </w:rPr>
        <w:t xml:space="preserve">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Постановлением Госстроя Российской Федерации от 27.09.2003 № 170 «Об утверждении Правил и норм технической эксплуатации жилищного фонда», на основании Устава МО "Большелу</w:t>
      </w:r>
      <w:r w:rsidR="00262727">
        <w:rPr>
          <w:rFonts w:ascii="Times New Roman" w:eastAsia="Times New Roman" w:hAnsi="Times New Roman" w:cs="Times New Roman"/>
          <w:sz w:val="28"/>
          <w:szCs w:val="28"/>
          <w:lang w:eastAsia="ru-RU"/>
        </w:rPr>
        <w:t>цкое сельское поселение"</w:t>
      </w:r>
      <w:r w:rsidRPr="00BA11DD">
        <w:rPr>
          <w:rFonts w:ascii="Times New Roman" w:eastAsia="Times New Roman" w:hAnsi="Times New Roman" w:cs="Times New Roman"/>
          <w:sz w:val="28"/>
          <w:szCs w:val="28"/>
          <w:lang w:eastAsia="ru-RU"/>
        </w:rPr>
        <w:t>, администрация,</w:t>
      </w:r>
    </w:p>
    <w:p w:rsidR="00EA2F2F" w:rsidRPr="00BA11DD" w:rsidRDefault="00EA2F2F" w:rsidP="00EA2F2F">
      <w:pPr>
        <w:pStyle w:val="af5"/>
        <w:jc w:val="both"/>
        <w:rPr>
          <w:rFonts w:ascii="Times New Roman" w:hAnsi="Times New Roman"/>
          <w:b/>
          <w:sz w:val="28"/>
          <w:szCs w:val="28"/>
        </w:rPr>
      </w:pPr>
    </w:p>
    <w:p w:rsidR="00EA2F2F" w:rsidRPr="00BA11DD" w:rsidRDefault="00EA2F2F" w:rsidP="00EA2F2F">
      <w:pPr>
        <w:pStyle w:val="af5"/>
        <w:ind w:firstLine="567"/>
        <w:jc w:val="both"/>
        <w:rPr>
          <w:rFonts w:ascii="Times New Roman" w:hAnsi="Times New Roman"/>
          <w:b/>
          <w:sz w:val="28"/>
          <w:szCs w:val="28"/>
        </w:rPr>
      </w:pPr>
      <w:r w:rsidRPr="00BA11DD">
        <w:rPr>
          <w:rFonts w:ascii="Times New Roman" w:hAnsi="Times New Roman"/>
          <w:b/>
          <w:sz w:val="28"/>
          <w:szCs w:val="28"/>
        </w:rPr>
        <w:t>ПОСТАНОВЛЯЕТ:</w:t>
      </w:r>
    </w:p>
    <w:p w:rsidR="0008015C" w:rsidRPr="00BA11DD" w:rsidRDefault="0008015C" w:rsidP="00EA2F2F">
      <w:pPr>
        <w:pStyle w:val="af5"/>
        <w:ind w:firstLine="567"/>
        <w:jc w:val="both"/>
        <w:rPr>
          <w:rFonts w:ascii="Times New Roman" w:hAnsi="Times New Roman"/>
          <w:b/>
          <w:sz w:val="28"/>
          <w:szCs w:val="28"/>
        </w:rPr>
      </w:pP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 </w:t>
      </w:r>
      <w:proofErr w:type="gramStart"/>
      <w:r w:rsidRPr="00BA11DD">
        <w:rPr>
          <w:rFonts w:ascii="Times New Roman" w:eastAsia="Times New Roman" w:hAnsi="Times New Roman" w:cs="Times New Roman"/>
          <w:sz w:val="28"/>
          <w:szCs w:val="28"/>
          <w:lang w:eastAsia="ru-RU"/>
        </w:rPr>
        <w:t xml:space="preserve">Создать Приемочную комиссию по вопросам завершения переустройства, и (или) перепланировки, и (или) иных работ в жилом (нежилом) помещении. </w:t>
      </w:r>
      <w:proofErr w:type="gramEnd"/>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 Утвердить: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2.1. Положение о Приемочной комиссии по вопросам завершения переустройства, и (или) перепланировки, и (или) иных работ в жилом (нежилом) помещении (приложение 1).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2.2. Состав Приемочной комиссии по вопросам завершения переустройства, и (или) перепланировки, и (или) иных работ в жилом (нежилом) помещении (приложение 2).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2.3. Форму Акта Приемочной комиссии о завершении переустройства, и (или) перепланировки, и (или) иных работ в жилом (нежилом) помещении (приложение 3).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2.4. Форму Решения Приемочной комиссии об отказе в согласовании завершения переустройства и (или) перепланировки, выполнения иных ремонтно-строительных работ в жилом (нежилом) помещении (приложение 4).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2.5. Перечень актов освидетельствования скрытых работ и актов приемки конструктивных элементов, работ, ответственных конструкций и коммуникаций, предъявляемых комиссии после завершения переустройства и (или) перепланировки помещений (приложение 5).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
    <w:p w:rsidR="00BA11DD" w:rsidRPr="00BA11DD" w:rsidRDefault="00BA11DD" w:rsidP="00BA11DD">
      <w:pPr>
        <w:spacing w:after="0" w:line="240" w:lineRule="auto"/>
        <w:ind w:firstLine="540"/>
        <w:jc w:val="both"/>
        <w:rPr>
          <w:rFonts w:ascii="Times New Roman" w:hAnsi="Times New Roman" w:cs="Times New Roman"/>
          <w:sz w:val="28"/>
          <w:szCs w:val="28"/>
        </w:rPr>
      </w:pPr>
      <w:r w:rsidRPr="00BA11DD">
        <w:rPr>
          <w:rFonts w:ascii="Times New Roman" w:eastAsia="Times New Roman" w:hAnsi="Times New Roman" w:cs="Times New Roman"/>
          <w:sz w:val="28"/>
          <w:szCs w:val="28"/>
          <w:lang w:eastAsia="ru-RU"/>
        </w:rPr>
        <w:t xml:space="preserve">3. Признать утратившим силу постановление администрации МО "Большелуцкое сельское поселение" </w:t>
      </w:r>
      <w:r w:rsidRPr="00BA11DD">
        <w:rPr>
          <w:rFonts w:ascii="Times New Roman" w:hAnsi="Times New Roman" w:cs="Times New Roman"/>
          <w:sz w:val="28"/>
          <w:szCs w:val="28"/>
        </w:rPr>
        <w:t>о</w:t>
      </w:r>
      <w:r w:rsidRPr="00BA11DD">
        <w:rPr>
          <w:rFonts w:ascii="Times New Roman" w:eastAsia="Calibri" w:hAnsi="Times New Roman" w:cs="Times New Roman"/>
          <w:sz w:val="28"/>
          <w:szCs w:val="28"/>
        </w:rPr>
        <w:t>т 14 октября 2013</w:t>
      </w:r>
      <w:r w:rsidRPr="00BA11DD">
        <w:rPr>
          <w:rFonts w:ascii="Times New Roman" w:hAnsi="Times New Roman" w:cs="Times New Roman"/>
          <w:sz w:val="28"/>
          <w:szCs w:val="28"/>
        </w:rPr>
        <w:t xml:space="preserve"> года </w:t>
      </w:r>
      <w:r w:rsidRPr="00BA11DD">
        <w:rPr>
          <w:rFonts w:ascii="Times New Roman" w:eastAsia="Calibri" w:hAnsi="Times New Roman" w:cs="Times New Roman"/>
          <w:sz w:val="28"/>
          <w:szCs w:val="28"/>
        </w:rPr>
        <w:t>№ 177</w:t>
      </w:r>
      <w:r w:rsidRPr="00BA11DD">
        <w:rPr>
          <w:rFonts w:ascii="Times New Roman" w:hAnsi="Times New Roman" w:cs="Times New Roman"/>
          <w:sz w:val="28"/>
          <w:szCs w:val="28"/>
        </w:rPr>
        <w:t xml:space="preserve"> </w:t>
      </w:r>
      <w:r w:rsidR="00262727">
        <w:rPr>
          <w:rFonts w:ascii="Times New Roman" w:hAnsi="Times New Roman" w:cs="Times New Roman"/>
          <w:sz w:val="28"/>
          <w:szCs w:val="28"/>
        </w:rPr>
        <w:t>«</w:t>
      </w:r>
      <w:r w:rsidRPr="00BA11DD">
        <w:rPr>
          <w:rFonts w:ascii="Times New Roman" w:eastAsia="Calibri" w:hAnsi="Times New Roman" w:cs="Times New Roman"/>
          <w:sz w:val="28"/>
          <w:szCs w:val="28"/>
        </w:rPr>
        <w:t>Об утверждении Положения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BA11DD">
        <w:rPr>
          <w:rFonts w:ascii="Times New Roman" w:hAnsi="Times New Roman" w:cs="Times New Roman"/>
          <w:sz w:val="28"/>
          <w:szCs w:val="28"/>
        </w:rPr>
        <w:t xml:space="preserve"> </w:t>
      </w:r>
      <w:r w:rsidRPr="00BA11DD">
        <w:rPr>
          <w:rFonts w:ascii="Times New Roman" w:eastAsia="Calibri" w:hAnsi="Times New Roman" w:cs="Times New Roman"/>
          <w:sz w:val="28"/>
          <w:szCs w:val="28"/>
        </w:rPr>
        <w:t>на территории МО «Большелуцкое сельское поселение»</w:t>
      </w:r>
      <w:r w:rsidRPr="00BA11DD">
        <w:rPr>
          <w:rFonts w:ascii="Times New Roman" w:hAnsi="Times New Roman" w:cs="Times New Roman"/>
          <w:sz w:val="28"/>
          <w:szCs w:val="28"/>
        </w:rPr>
        <w:t>.</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
    <w:p w:rsidR="00BA11DD" w:rsidRPr="00BA11DD" w:rsidRDefault="00BA11DD" w:rsidP="00BA11DD">
      <w:pPr>
        <w:suppressAutoHyphens/>
        <w:ind w:firstLine="540"/>
        <w:jc w:val="both"/>
        <w:rPr>
          <w:rFonts w:ascii="Times New Roman" w:eastAsia="Calibri" w:hAnsi="Times New Roman" w:cs="Times New Roman"/>
          <w:sz w:val="28"/>
          <w:szCs w:val="28"/>
        </w:rPr>
      </w:pPr>
      <w:r w:rsidRPr="00BA11DD">
        <w:rPr>
          <w:rFonts w:ascii="Times New Roman" w:hAnsi="Times New Roman" w:cs="Times New Roman"/>
          <w:sz w:val="28"/>
          <w:szCs w:val="28"/>
        </w:rPr>
        <w:t>4</w:t>
      </w:r>
      <w:r w:rsidRPr="00BA11DD">
        <w:rPr>
          <w:rFonts w:ascii="Times New Roman" w:eastAsia="Calibri" w:hAnsi="Times New Roman" w:cs="Times New Roman"/>
          <w:sz w:val="28"/>
          <w:szCs w:val="28"/>
        </w:rPr>
        <w:t xml:space="preserve">. </w:t>
      </w:r>
      <w:proofErr w:type="gramStart"/>
      <w:r w:rsidRPr="00BA11DD">
        <w:rPr>
          <w:rFonts w:ascii="Times New Roman" w:eastAsia="Calibri" w:hAnsi="Times New Roman" w:cs="Times New Roman"/>
          <w:sz w:val="28"/>
          <w:szCs w:val="28"/>
        </w:rPr>
        <w:t>Разместить</w:t>
      </w:r>
      <w:proofErr w:type="gramEnd"/>
      <w:r w:rsidRPr="00BA11DD">
        <w:rPr>
          <w:rFonts w:ascii="Times New Roman" w:eastAsia="Calibri" w:hAnsi="Times New Roman" w:cs="Times New Roman"/>
          <w:sz w:val="28"/>
          <w:szCs w:val="28"/>
        </w:rPr>
        <w:t xml:space="preserve"> настоящее постановление на официальном сайте МО «Большелуцкое сельское поселение» в информационно-телекоммуникационной сети «Интернет». </w:t>
      </w:r>
    </w:p>
    <w:p w:rsidR="00BA11DD" w:rsidRPr="00BA11DD" w:rsidRDefault="00BA11DD" w:rsidP="00BA11DD">
      <w:pPr>
        <w:suppressAutoHyphens/>
        <w:ind w:firstLine="539"/>
        <w:jc w:val="both"/>
        <w:rPr>
          <w:rFonts w:ascii="Times New Roman" w:eastAsia="Calibri" w:hAnsi="Times New Roman" w:cs="Times New Roman"/>
          <w:sz w:val="28"/>
          <w:szCs w:val="28"/>
        </w:rPr>
      </w:pPr>
      <w:r w:rsidRPr="00BA11DD">
        <w:rPr>
          <w:rFonts w:ascii="Times New Roman" w:hAnsi="Times New Roman" w:cs="Times New Roman"/>
          <w:sz w:val="28"/>
          <w:szCs w:val="28"/>
        </w:rPr>
        <w:t>5</w:t>
      </w:r>
      <w:r w:rsidRPr="00BA11DD">
        <w:rPr>
          <w:rFonts w:ascii="Times New Roman" w:eastAsia="Calibri" w:hAnsi="Times New Roman" w:cs="Times New Roman"/>
          <w:sz w:val="28"/>
          <w:szCs w:val="28"/>
        </w:rPr>
        <w:t>. Опубликовать настоящее постановление в средствах массовой информации.</w:t>
      </w:r>
    </w:p>
    <w:p w:rsidR="00BA11DD" w:rsidRPr="00BA11DD" w:rsidRDefault="00BA11DD" w:rsidP="00BA11DD">
      <w:pPr>
        <w:pStyle w:val="ConsPlusNormal"/>
        <w:ind w:firstLine="539"/>
        <w:jc w:val="both"/>
        <w:rPr>
          <w:rFonts w:ascii="Times New Roman" w:hAnsi="Times New Roman" w:cs="Times New Roman"/>
          <w:sz w:val="28"/>
          <w:szCs w:val="28"/>
        </w:rPr>
      </w:pPr>
      <w:r w:rsidRPr="00BA11DD">
        <w:rPr>
          <w:rFonts w:ascii="Times New Roman" w:hAnsi="Times New Roman" w:cs="Times New Roman"/>
          <w:sz w:val="28"/>
          <w:szCs w:val="28"/>
        </w:rPr>
        <w:t>5. Решение вступает в законную силу после его официального опубликования (обнародования).</w:t>
      </w:r>
    </w:p>
    <w:p w:rsidR="00EA2F2F" w:rsidRPr="00BA11DD" w:rsidRDefault="00EA2F2F" w:rsidP="00EA2F2F">
      <w:pPr>
        <w:pStyle w:val="af5"/>
        <w:ind w:firstLine="567"/>
        <w:jc w:val="both"/>
        <w:rPr>
          <w:rFonts w:ascii="Times New Roman" w:hAnsi="Times New Roman"/>
          <w:sz w:val="28"/>
          <w:szCs w:val="28"/>
        </w:rPr>
      </w:pPr>
    </w:p>
    <w:p w:rsidR="00262727" w:rsidRDefault="001D5573" w:rsidP="00EA2F2F">
      <w:pPr>
        <w:pStyle w:val="af5"/>
        <w:ind w:firstLine="567"/>
        <w:jc w:val="both"/>
        <w:rPr>
          <w:rFonts w:ascii="Times New Roman" w:hAnsi="Times New Roman"/>
          <w:sz w:val="28"/>
          <w:szCs w:val="28"/>
        </w:rPr>
      </w:pPr>
      <w:proofErr w:type="gramStart"/>
      <w:r>
        <w:rPr>
          <w:rFonts w:ascii="Times New Roman" w:hAnsi="Times New Roman"/>
          <w:sz w:val="28"/>
          <w:szCs w:val="28"/>
        </w:rPr>
        <w:t>И</w:t>
      </w:r>
      <w:r w:rsidR="00262727">
        <w:rPr>
          <w:rFonts w:ascii="Times New Roman" w:hAnsi="Times New Roman"/>
          <w:sz w:val="28"/>
          <w:szCs w:val="28"/>
        </w:rPr>
        <w:t>сполняющий</w:t>
      </w:r>
      <w:proofErr w:type="gramEnd"/>
      <w:r w:rsidR="00262727">
        <w:rPr>
          <w:rFonts w:ascii="Times New Roman" w:hAnsi="Times New Roman"/>
          <w:sz w:val="28"/>
          <w:szCs w:val="28"/>
        </w:rPr>
        <w:t xml:space="preserve"> обязанности</w:t>
      </w:r>
    </w:p>
    <w:p w:rsidR="00EA2F2F" w:rsidRPr="00BA11DD" w:rsidRDefault="001D5573" w:rsidP="00EA2F2F">
      <w:pPr>
        <w:pStyle w:val="af5"/>
        <w:ind w:firstLine="567"/>
        <w:jc w:val="both"/>
        <w:rPr>
          <w:rFonts w:ascii="Times New Roman" w:hAnsi="Times New Roman"/>
          <w:sz w:val="28"/>
          <w:szCs w:val="28"/>
        </w:rPr>
      </w:pPr>
      <w:r>
        <w:rPr>
          <w:rFonts w:ascii="Times New Roman" w:hAnsi="Times New Roman"/>
          <w:sz w:val="28"/>
          <w:szCs w:val="28"/>
        </w:rPr>
        <w:t>Г</w:t>
      </w:r>
      <w:r w:rsidR="00EA2F2F" w:rsidRPr="00BA11DD">
        <w:rPr>
          <w:rFonts w:ascii="Times New Roman" w:hAnsi="Times New Roman"/>
          <w:sz w:val="28"/>
          <w:szCs w:val="28"/>
        </w:rPr>
        <w:t>лав</w:t>
      </w:r>
      <w:r w:rsidR="00262727">
        <w:rPr>
          <w:rFonts w:ascii="Times New Roman" w:hAnsi="Times New Roman"/>
          <w:sz w:val="28"/>
          <w:szCs w:val="28"/>
        </w:rPr>
        <w:t>ы</w:t>
      </w:r>
      <w:r w:rsidR="00EA2F2F" w:rsidRPr="00BA11DD">
        <w:rPr>
          <w:rFonts w:ascii="Times New Roman" w:hAnsi="Times New Roman"/>
          <w:sz w:val="28"/>
          <w:szCs w:val="28"/>
        </w:rPr>
        <w:t xml:space="preserve"> администрации </w:t>
      </w:r>
    </w:p>
    <w:p w:rsidR="00EA2F2F" w:rsidRPr="00BA11DD" w:rsidRDefault="00EA2F2F" w:rsidP="00EA2F2F">
      <w:pPr>
        <w:widowControl w:val="0"/>
        <w:autoSpaceDE w:val="0"/>
        <w:autoSpaceDN w:val="0"/>
        <w:adjustRightInd w:val="0"/>
        <w:ind w:firstLine="567"/>
        <w:outlineLvl w:val="0"/>
        <w:rPr>
          <w:rFonts w:ascii="Times New Roman" w:hAnsi="Times New Roman" w:cs="Times New Roman"/>
          <w:sz w:val="28"/>
          <w:szCs w:val="28"/>
          <w:highlight w:val="yellow"/>
        </w:rPr>
      </w:pPr>
      <w:r w:rsidRPr="00BA11DD">
        <w:rPr>
          <w:rFonts w:ascii="Times New Roman" w:hAnsi="Times New Roman" w:cs="Times New Roman"/>
          <w:sz w:val="28"/>
          <w:szCs w:val="28"/>
        </w:rPr>
        <w:t xml:space="preserve">МО «Большелуцкое сельское поселение»  </w:t>
      </w:r>
      <w:r w:rsidRPr="00BA11DD">
        <w:rPr>
          <w:rFonts w:ascii="Times New Roman" w:hAnsi="Times New Roman" w:cs="Times New Roman"/>
          <w:sz w:val="28"/>
          <w:szCs w:val="28"/>
        </w:rPr>
        <w:tab/>
      </w:r>
      <w:r w:rsidRPr="00BA11DD">
        <w:rPr>
          <w:rFonts w:ascii="Times New Roman" w:hAnsi="Times New Roman" w:cs="Times New Roman"/>
          <w:sz w:val="28"/>
          <w:szCs w:val="28"/>
        </w:rPr>
        <w:tab/>
      </w:r>
      <w:r w:rsidRPr="00BA11DD">
        <w:rPr>
          <w:rFonts w:ascii="Times New Roman" w:hAnsi="Times New Roman" w:cs="Times New Roman"/>
          <w:sz w:val="28"/>
          <w:szCs w:val="28"/>
        </w:rPr>
        <w:tab/>
      </w:r>
      <w:r w:rsidRPr="00BA11DD">
        <w:rPr>
          <w:rFonts w:ascii="Times New Roman" w:hAnsi="Times New Roman" w:cs="Times New Roman"/>
          <w:sz w:val="28"/>
          <w:szCs w:val="28"/>
        </w:rPr>
        <w:tab/>
      </w:r>
      <w:r w:rsidR="00262727">
        <w:rPr>
          <w:rFonts w:ascii="Times New Roman" w:hAnsi="Times New Roman" w:cs="Times New Roman"/>
          <w:sz w:val="28"/>
          <w:szCs w:val="28"/>
        </w:rPr>
        <w:t>О.В. Петров</w:t>
      </w:r>
    </w:p>
    <w:p w:rsidR="0010743F" w:rsidRPr="00BA11DD" w:rsidRDefault="0010743F" w:rsidP="00E34FE8">
      <w:pPr>
        <w:jc w:val="both"/>
        <w:rPr>
          <w:rFonts w:ascii="Times New Roman" w:hAnsi="Times New Roman" w:cs="Times New Roman"/>
          <w:sz w:val="28"/>
          <w:szCs w:val="28"/>
        </w:rPr>
      </w:pPr>
    </w:p>
    <w:p w:rsidR="00C11375" w:rsidRPr="00BA11DD" w:rsidRDefault="00C11375" w:rsidP="00C56084">
      <w:pPr>
        <w:pStyle w:val="2"/>
        <w:shd w:val="clear" w:color="auto" w:fill="FFFFFF"/>
        <w:spacing w:before="120" w:after="0"/>
        <w:ind w:left="5103"/>
        <w:jc w:val="center"/>
        <w:textAlignment w:val="top"/>
        <w:rPr>
          <w:rFonts w:ascii="Times New Roman" w:hAnsi="Times New Roman"/>
          <w:b w:val="0"/>
          <w:color w:val="auto"/>
          <w:sz w:val="28"/>
          <w:szCs w:val="28"/>
        </w:rPr>
      </w:pPr>
    </w:p>
    <w:p w:rsidR="00BA11DD" w:rsidRPr="00BA11DD" w:rsidRDefault="00BA11DD" w:rsidP="00C11375">
      <w:pPr>
        <w:pStyle w:val="ConsPlusTitle"/>
        <w:widowControl/>
        <w:tabs>
          <w:tab w:val="left" w:pos="1134"/>
        </w:tabs>
        <w:jc w:val="right"/>
        <w:rPr>
          <w:b w:val="0"/>
        </w:rPr>
      </w:pPr>
    </w:p>
    <w:p w:rsidR="00BA11DD" w:rsidRPr="00BA11DD" w:rsidRDefault="00BA11DD" w:rsidP="00C11375">
      <w:pPr>
        <w:pStyle w:val="ConsPlusTitle"/>
        <w:widowControl/>
        <w:tabs>
          <w:tab w:val="left" w:pos="1134"/>
        </w:tabs>
        <w:jc w:val="right"/>
        <w:rPr>
          <w:b w:val="0"/>
        </w:rPr>
      </w:pPr>
    </w:p>
    <w:p w:rsidR="00BA11DD" w:rsidRPr="00BA11DD" w:rsidRDefault="00BA11DD" w:rsidP="00C11375">
      <w:pPr>
        <w:pStyle w:val="ConsPlusTitle"/>
        <w:widowControl/>
        <w:tabs>
          <w:tab w:val="left" w:pos="1134"/>
        </w:tabs>
        <w:jc w:val="right"/>
        <w:rPr>
          <w:b w:val="0"/>
        </w:rPr>
      </w:pPr>
    </w:p>
    <w:p w:rsidR="00BA11DD" w:rsidRPr="00BA11DD" w:rsidRDefault="00BA11DD" w:rsidP="00C11375">
      <w:pPr>
        <w:pStyle w:val="ConsPlusTitle"/>
        <w:widowControl/>
        <w:tabs>
          <w:tab w:val="left" w:pos="1134"/>
        </w:tabs>
        <w:jc w:val="right"/>
        <w:rPr>
          <w:b w:val="0"/>
        </w:rPr>
      </w:pPr>
    </w:p>
    <w:p w:rsidR="00BA11DD" w:rsidRPr="00BA11DD" w:rsidRDefault="00BA11DD" w:rsidP="00C11375">
      <w:pPr>
        <w:pStyle w:val="ConsPlusTitle"/>
        <w:widowControl/>
        <w:tabs>
          <w:tab w:val="left" w:pos="1134"/>
        </w:tabs>
        <w:jc w:val="right"/>
        <w:rPr>
          <w:b w:val="0"/>
        </w:rPr>
      </w:pPr>
    </w:p>
    <w:p w:rsidR="00BA11DD" w:rsidRPr="00BA11DD" w:rsidRDefault="00BA11DD" w:rsidP="00C11375">
      <w:pPr>
        <w:pStyle w:val="ConsPlusTitle"/>
        <w:widowControl/>
        <w:tabs>
          <w:tab w:val="left" w:pos="1134"/>
        </w:tabs>
        <w:jc w:val="right"/>
        <w:rPr>
          <w:b w:val="0"/>
        </w:rPr>
      </w:pPr>
    </w:p>
    <w:p w:rsidR="00BA11DD" w:rsidRPr="00BA11DD" w:rsidRDefault="00BA11DD" w:rsidP="00C11375">
      <w:pPr>
        <w:pStyle w:val="ConsPlusTitle"/>
        <w:widowControl/>
        <w:tabs>
          <w:tab w:val="left" w:pos="1134"/>
        </w:tabs>
        <w:jc w:val="right"/>
        <w:rPr>
          <w:b w:val="0"/>
        </w:rPr>
      </w:pPr>
    </w:p>
    <w:p w:rsidR="00BA11DD" w:rsidRPr="00BA11DD" w:rsidRDefault="00BA11DD" w:rsidP="00BA11DD">
      <w:pPr>
        <w:pStyle w:val="ConsPlusNormal"/>
        <w:jc w:val="right"/>
        <w:outlineLvl w:val="0"/>
        <w:rPr>
          <w:rFonts w:ascii="Times New Roman" w:hAnsi="Times New Roman" w:cs="Times New Roman"/>
          <w:sz w:val="28"/>
          <w:szCs w:val="28"/>
        </w:rPr>
      </w:pPr>
      <w:r w:rsidRPr="00BA11DD">
        <w:rPr>
          <w:rFonts w:ascii="Times New Roman" w:hAnsi="Times New Roman" w:cs="Times New Roman"/>
          <w:sz w:val="28"/>
          <w:szCs w:val="28"/>
        </w:rPr>
        <w:lastRenderedPageBreak/>
        <w:t>Приложение 1</w:t>
      </w:r>
    </w:p>
    <w:p w:rsidR="00BA11DD" w:rsidRPr="00BA11DD" w:rsidRDefault="00BA11DD" w:rsidP="00BA11DD">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к постановлению администрации</w:t>
      </w:r>
    </w:p>
    <w:p w:rsidR="00BA11DD" w:rsidRPr="00BA11DD" w:rsidRDefault="00262727" w:rsidP="00BA11DD">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p>
    <w:p w:rsidR="00BA11DD" w:rsidRPr="00BA11DD" w:rsidRDefault="00BA11DD" w:rsidP="00BA11DD">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от «</w:t>
      </w:r>
      <w:r w:rsidR="00262727">
        <w:rPr>
          <w:rFonts w:ascii="Times New Roman" w:hAnsi="Times New Roman" w:cs="Times New Roman"/>
          <w:sz w:val="28"/>
          <w:szCs w:val="28"/>
        </w:rPr>
        <w:t>10</w:t>
      </w:r>
      <w:r w:rsidRPr="00BA11DD">
        <w:rPr>
          <w:rFonts w:ascii="Times New Roman" w:hAnsi="Times New Roman" w:cs="Times New Roman"/>
          <w:sz w:val="28"/>
          <w:szCs w:val="28"/>
        </w:rPr>
        <w:t xml:space="preserve"> » </w:t>
      </w:r>
      <w:r w:rsidR="00262727">
        <w:rPr>
          <w:rFonts w:ascii="Times New Roman" w:hAnsi="Times New Roman" w:cs="Times New Roman"/>
          <w:sz w:val="28"/>
          <w:szCs w:val="28"/>
        </w:rPr>
        <w:t>октября</w:t>
      </w:r>
      <w:r w:rsidRPr="00BA11DD">
        <w:rPr>
          <w:rFonts w:ascii="Times New Roman" w:hAnsi="Times New Roman" w:cs="Times New Roman"/>
          <w:sz w:val="28"/>
          <w:szCs w:val="28"/>
        </w:rPr>
        <w:t xml:space="preserve"> 2022г. № </w:t>
      </w:r>
      <w:r w:rsidR="00262727">
        <w:rPr>
          <w:rFonts w:ascii="Times New Roman" w:hAnsi="Times New Roman" w:cs="Times New Roman"/>
          <w:sz w:val="28"/>
          <w:szCs w:val="28"/>
        </w:rPr>
        <w:t>278</w:t>
      </w:r>
    </w:p>
    <w:p w:rsidR="00BA11DD" w:rsidRPr="00BA11DD" w:rsidRDefault="00BA11DD" w:rsidP="00BA11DD">
      <w:pPr>
        <w:pStyle w:val="ConsPlusNormal"/>
        <w:jc w:val="both"/>
        <w:rPr>
          <w:rFonts w:ascii="Times New Roman" w:hAnsi="Times New Roman" w:cs="Times New Roman"/>
          <w:sz w:val="28"/>
          <w:szCs w:val="28"/>
        </w:rPr>
      </w:pPr>
    </w:p>
    <w:p w:rsidR="00BA11DD" w:rsidRPr="00BA11DD" w:rsidRDefault="00BA11DD" w:rsidP="00BA11DD">
      <w:pPr>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ПОЛОЖЕНИЕ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О ПРИЕМОЧНОЙ КОМИССИИ ПО ВОПРОСАМ ЗАВЕРШЕНИЯ ПЕРЕУСТРОЙСТВА,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И (ИЛИ) ПЕРЕПЛАНИРОВКИ, И (ИЛИ) ИНЫХ РАБОТ В </w:t>
      </w:r>
      <w:proofErr w:type="gramStart"/>
      <w:r w:rsidRPr="00BA11DD">
        <w:rPr>
          <w:rFonts w:ascii="Times New Roman" w:eastAsia="Times New Roman" w:hAnsi="Times New Roman" w:cs="Times New Roman"/>
          <w:b/>
          <w:bCs/>
          <w:sz w:val="28"/>
          <w:szCs w:val="28"/>
          <w:lang w:eastAsia="ru-RU"/>
        </w:rPr>
        <w:t>ЖИЛОМ</w:t>
      </w:r>
      <w:proofErr w:type="gramEnd"/>
      <w:r w:rsidRPr="00BA11DD">
        <w:rPr>
          <w:rFonts w:ascii="Times New Roman" w:eastAsia="Times New Roman" w:hAnsi="Times New Roman" w:cs="Times New Roman"/>
          <w:b/>
          <w:bCs/>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(НЕЖИЛОМ) </w:t>
      </w:r>
      <w:proofErr w:type="gramStart"/>
      <w:r w:rsidRPr="00BA11DD">
        <w:rPr>
          <w:rFonts w:ascii="Times New Roman" w:eastAsia="Times New Roman" w:hAnsi="Times New Roman" w:cs="Times New Roman"/>
          <w:b/>
          <w:bCs/>
          <w:sz w:val="28"/>
          <w:szCs w:val="28"/>
          <w:lang w:eastAsia="ru-RU"/>
        </w:rPr>
        <w:t>ПОМЕЩЕНИИ</w:t>
      </w:r>
      <w:proofErr w:type="gramEnd"/>
      <w:r w:rsidRPr="00BA11DD">
        <w:rPr>
          <w:rFonts w:ascii="Times New Roman" w:eastAsia="Times New Roman" w:hAnsi="Times New Roman" w:cs="Times New Roman"/>
          <w:b/>
          <w:bCs/>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b/>
          <w:bCs/>
          <w:sz w:val="28"/>
          <w:szCs w:val="28"/>
          <w:lang w:eastAsia="ru-RU"/>
        </w:rPr>
        <w:t>1. ОБЩИЕ ПОЛОЖЕНИЯ</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1.1. </w:t>
      </w:r>
      <w:proofErr w:type="gramStart"/>
      <w:r w:rsidRPr="00BA11DD">
        <w:rPr>
          <w:rFonts w:ascii="Times New Roman" w:eastAsia="Times New Roman" w:hAnsi="Times New Roman" w:cs="Times New Roman"/>
          <w:sz w:val="28"/>
          <w:szCs w:val="28"/>
          <w:lang w:eastAsia="ru-RU"/>
        </w:rPr>
        <w:t>Настоящее Положение о Приемочной комиссии по вопросам завершения реконструкции, переустройства, и (или) перепланировки, и (или) иных работ (далее - Приемочная комиссия) устанавливает единый порядок рассмотрения вопросов по завершении проведения переустройства, перепланировки жилых помещений при переводе жилого помещения в нежилое помещение или нежилого помещения в жилое помещение, внесению изменений в техническую документацию и в реестр муниципальной собственности объектов муниципального имущества, не прошедших</w:t>
      </w:r>
      <w:proofErr w:type="gramEnd"/>
      <w:r w:rsidRPr="00BA11DD">
        <w:rPr>
          <w:rFonts w:ascii="Times New Roman" w:eastAsia="Times New Roman" w:hAnsi="Times New Roman" w:cs="Times New Roman"/>
          <w:sz w:val="28"/>
          <w:szCs w:val="28"/>
          <w:lang w:eastAsia="ru-RU"/>
        </w:rPr>
        <w:t xml:space="preserve"> государственную регистрацию, завершению иных архитектурно-строительных вопросов, требующих подтверждения завершения работ в виде акта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1.2. </w:t>
      </w:r>
      <w:proofErr w:type="gramStart"/>
      <w:r w:rsidRPr="00BA11DD">
        <w:rPr>
          <w:rFonts w:ascii="Times New Roman" w:eastAsia="Times New Roman" w:hAnsi="Times New Roman" w:cs="Times New Roman"/>
          <w:sz w:val="28"/>
          <w:szCs w:val="28"/>
          <w:lang w:eastAsia="ru-RU"/>
        </w:rPr>
        <w:t>Настоящее Положение регулирует деятельность Приемочной комиссии по составлению акта Приемочной комиссии при приемке жилого помещения после завершения реконструкции, переустройства и (или) перепланировки и разработано по исполнению реализации положений главы 4, ст. 40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 в том числе по исполнению Административного регламента муниципальной услуги по</w:t>
      </w:r>
      <w:proofErr w:type="gramEnd"/>
      <w:r w:rsidRPr="00BA11DD">
        <w:rPr>
          <w:rFonts w:ascii="Times New Roman" w:eastAsia="Times New Roman" w:hAnsi="Times New Roman" w:cs="Times New Roman"/>
          <w:sz w:val="28"/>
          <w:szCs w:val="28"/>
          <w:lang w:eastAsia="ru-RU"/>
        </w:rPr>
        <w:t xml:space="preserve"> приему заявлений и выдаче документов о согласовании переустройства и (или) перепланировки жилого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1.3. Приемочная комиссия является постоянно действующим коллегиальным органом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осуществляющим согласование по вопросам, отнесенным к ее компетенции законодательством Российской Федерации, Уставом </w:t>
      </w:r>
      <w:r w:rsidR="004847FD">
        <w:rPr>
          <w:rFonts w:ascii="Times New Roman" w:eastAsia="Times New Roman" w:hAnsi="Times New Roman" w:cs="Times New Roman"/>
          <w:sz w:val="28"/>
          <w:szCs w:val="28"/>
          <w:lang w:eastAsia="ru-RU"/>
        </w:rPr>
        <w:t xml:space="preserve"> МО «Большелуцкое сельское поселение»</w:t>
      </w:r>
      <w:r w:rsidRPr="00BA11DD">
        <w:rPr>
          <w:rFonts w:ascii="Times New Roman" w:eastAsia="Times New Roman" w:hAnsi="Times New Roman" w:cs="Times New Roman"/>
          <w:sz w:val="28"/>
          <w:szCs w:val="28"/>
          <w:lang w:eastAsia="ru-RU"/>
        </w:rPr>
        <w:t xml:space="preserve">, нормативными и правовыми актами органов местного самоуправления </w:t>
      </w:r>
      <w:r w:rsidR="004847FD">
        <w:rPr>
          <w:rFonts w:ascii="Times New Roman" w:eastAsia="Times New Roman" w:hAnsi="Times New Roman" w:cs="Times New Roman"/>
          <w:sz w:val="28"/>
          <w:szCs w:val="28"/>
          <w:lang w:eastAsia="ru-RU"/>
        </w:rPr>
        <w:t xml:space="preserve"> МО «Большелуцкое сельское поселение»</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1.4. </w:t>
      </w:r>
      <w:proofErr w:type="gramStart"/>
      <w:r w:rsidRPr="00BA11DD">
        <w:rPr>
          <w:rFonts w:ascii="Times New Roman" w:eastAsia="Times New Roman" w:hAnsi="Times New Roman" w:cs="Times New Roman"/>
          <w:sz w:val="28"/>
          <w:szCs w:val="28"/>
          <w:lang w:eastAsia="ru-RU"/>
        </w:rPr>
        <w:t xml:space="preserve">В своей деятельности Приемочная комиссия руководствуется Жилищным и Градостроительным кодексами Российской Федерации, Федеральным законом от 06.10.2003 № 131-ФЗ «Об общих принципах </w:t>
      </w:r>
      <w:r w:rsidRPr="00BA11DD">
        <w:rPr>
          <w:rFonts w:ascii="Times New Roman" w:eastAsia="Times New Roman" w:hAnsi="Times New Roman" w:cs="Times New Roman"/>
          <w:sz w:val="28"/>
          <w:szCs w:val="28"/>
          <w:lang w:eastAsia="ru-RU"/>
        </w:rPr>
        <w:lastRenderedPageBreak/>
        <w:t>организации местного самоуправления в Российской Федерации», Федеральным законом от 24.07.2007 № 221-ФЗ «О государственном кадастре недвижимости",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w:t>
      </w:r>
      <w:proofErr w:type="gramEnd"/>
      <w:r w:rsidRPr="00BA11DD">
        <w:rPr>
          <w:rFonts w:ascii="Times New Roman" w:eastAsia="Times New Roman" w:hAnsi="Times New Roman" w:cs="Times New Roman"/>
          <w:sz w:val="28"/>
          <w:szCs w:val="28"/>
          <w:lang w:eastAsia="ru-RU"/>
        </w:rPr>
        <w:t xml:space="preserve"> </w:t>
      </w:r>
      <w:proofErr w:type="gramStart"/>
      <w:r w:rsidRPr="00BA11DD">
        <w:rPr>
          <w:rFonts w:ascii="Times New Roman" w:eastAsia="Times New Roman" w:hAnsi="Times New Roman" w:cs="Times New Roman"/>
          <w:sz w:val="28"/>
          <w:szCs w:val="28"/>
          <w:lang w:eastAsia="ru-RU"/>
        </w:rPr>
        <w:t>подлежащим сносу или реконструкции», постановлением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постановлением Госстроя Российской Федерации от 27.09.2003 № 170 «Об утверждении Правил и норм технической эксплуатации жилищного фонда», иными нормативно-правовыми актами, регулирующими вопросы, входящими в сферу</w:t>
      </w:r>
      <w:proofErr w:type="gramEnd"/>
      <w:r w:rsidRPr="00BA11DD">
        <w:rPr>
          <w:rFonts w:ascii="Times New Roman" w:eastAsia="Times New Roman" w:hAnsi="Times New Roman" w:cs="Times New Roman"/>
          <w:sz w:val="28"/>
          <w:szCs w:val="28"/>
          <w:lang w:eastAsia="ru-RU"/>
        </w:rPr>
        <w:t xml:space="preserve"> деятельности Приемочной комиссии, а также настоящим Положением.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1.5. Приемочная комиссия осуществляет свою деятельность на основе принципов законности, коллегиальности принятия решений, гласности и открытости.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b/>
          <w:bCs/>
          <w:sz w:val="28"/>
          <w:szCs w:val="28"/>
          <w:lang w:eastAsia="ru-RU"/>
        </w:rPr>
        <w:t>2. ОСНОВНЫЕ ЗАДАЧИ И ФУНКЦИИ ПРИЕМОЧНОЙ КОМИССИИ</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2.1. Задачей Приемочной комиссии является подтверждение завершения переустройства и (или) перепланировки и (или) производства иных работ, указанных в части 8 статьи 23 Жилищного кодекса РФ.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2.2. Приемочная комиссия для решения поставленных перед ней задач осуществляет следующие функции: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осуществляет осмотры жилых и нежилых помещений, вопросы о которых рассматриваются Приемочной комиссией, и составляет акты осмотра;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организует проведение при необходимости специальных исследований и проведение экспертиз;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оценивает в ходе приемки соответствие произведенной перепланировки (переустройства) требованиям, указанным в проекте, согласованном в установленном порядке;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оформляет акты о завершении переустройства, перепланировки и (или) выполнения иных работ в переводимых помещениях, реконструкции помещений, в том числе изменении границ помещений в многоквартирном доме;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уведомляет собственника (балансодержателя) помещения и заинтересованных лиц о принятых Комиссией решениях;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направляет в орган, осуществляющий государственный учет объектов недвижимого имущества в соответствии с Федеральным законом «О государственном кадастре недвижимости», один экземпляр Акта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 информирует Комитет государственного жилищного контроля и надзора Ленинградской области о фактах самовольного переустройства и (или) самовольной перепланировки жилых помещений.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b/>
          <w:bCs/>
          <w:sz w:val="28"/>
          <w:szCs w:val="28"/>
          <w:lang w:eastAsia="ru-RU"/>
        </w:rPr>
        <w:t>3. ПОРЯДОК ФОРМИРОВАНИЯ И ДЕЯТЕЛЬНОСТИ ПРИЕМОЧНОЙ КОМИССИИ</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 Приемочная комиссия создается, реорганизуется и ликвидируется главой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путем издания соответствующего акта.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3.2. Персональный состав Приемочной комиссии утверждается главой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путем издания соответствующего акта. Замена членов Приемочной комиссии производится исключительно путем издания главой администрации города акта о внесении изменений в состав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3.3. В состав Приемочной комиссии входят представители органов местного самоуправления, отраслевых (функциональных) органов (структурных подразделений) администрации города, органов, уполномоченных на проведение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на проведение инвентаризации и регистрации объектов недвижимости, находящихся в муниципальном образовании.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3.4. </w:t>
      </w:r>
      <w:proofErr w:type="gramStart"/>
      <w:r w:rsidRPr="00BA11DD">
        <w:rPr>
          <w:rFonts w:ascii="Times New Roman" w:eastAsia="Times New Roman" w:hAnsi="Times New Roman" w:cs="Times New Roman"/>
          <w:sz w:val="28"/>
          <w:szCs w:val="28"/>
          <w:lang w:eastAsia="ru-RU"/>
        </w:rPr>
        <w:t xml:space="preserve">К участию в работе Приемочной комиссии могут быть привлечены специализированные организации и квалифицированные эксперты (с правом решающего голоса), а также с правом совещательного голоса - собственники (уполномоченные ими лица) помещений, в отношении которых рассматривается вопрос на заседании Приемочной комиссии, представители управления муниципального имущества администрации </w:t>
      </w:r>
      <w:r w:rsidR="004847FD">
        <w:rPr>
          <w:rFonts w:ascii="Times New Roman" w:eastAsia="Times New Roman" w:hAnsi="Times New Roman" w:cs="Times New Roman"/>
          <w:sz w:val="28"/>
          <w:szCs w:val="28"/>
          <w:lang w:eastAsia="ru-RU"/>
        </w:rPr>
        <w:t>района</w:t>
      </w:r>
      <w:r w:rsidRPr="00BA11DD">
        <w:rPr>
          <w:rFonts w:ascii="Times New Roman" w:eastAsia="Times New Roman" w:hAnsi="Times New Roman" w:cs="Times New Roman"/>
          <w:sz w:val="28"/>
          <w:szCs w:val="28"/>
          <w:lang w:eastAsia="ru-RU"/>
        </w:rPr>
        <w:t xml:space="preserve">, а также муниципальных унитарных предприятий </w:t>
      </w:r>
      <w:r w:rsidR="004847FD">
        <w:rPr>
          <w:rFonts w:ascii="Times New Roman" w:eastAsia="Times New Roman" w:hAnsi="Times New Roman" w:cs="Times New Roman"/>
          <w:sz w:val="28"/>
          <w:szCs w:val="28"/>
          <w:lang w:eastAsia="ru-RU"/>
        </w:rPr>
        <w:t>МО "Большелуцкое сельское поселение</w:t>
      </w:r>
      <w:r w:rsidRPr="00BA11DD">
        <w:rPr>
          <w:rFonts w:ascii="Times New Roman" w:eastAsia="Times New Roman" w:hAnsi="Times New Roman" w:cs="Times New Roman"/>
          <w:sz w:val="28"/>
          <w:szCs w:val="28"/>
          <w:lang w:eastAsia="ru-RU"/>
        </w:rPr>
        <w:t>, в оперативном управлении которых находятся помещения, в</w:t>
      </w:r>
      <w:proofErr w:type="gramEnd"/>
      <w:r w:rsidRPr="00BA11DD">
        <w:rPr>
          <w:rFonts w:ascii="Times New Roman" w:eastAsia="Times New Roman" w:hAnsi="Times New Roman" w:cs="Times New Roman"/>
          <w:sz w:val="28"/>
          <w:szCs w:val="28"/>
          <w:lang w:eastAsia="ru-RU"/>
        </w:rPr>
        <w:t xml:space="preserve"> </w:t>
      </w:r>
      <w:proofErr w:type="gramStart"/>
      <w:r w:rsidRPr="00BA11DD">
        <w:rPr>
          <w:rFonts w:ascii="Times New Roman" w:eastAsia="Times New Roman" w:hAnsi="Times New Roman" w:cs="Times New Roman"/>
          <w:sz w:val="28"/>
          <w:szCs w:val="28"/>
          <w:lang w:eastAsia="ru-RU"/>
        </w:rPr>
        <w:t>отношении</w:t>
      </w:r>
      <w:proofErr w:type="gramEnd"/>
      <w:r w:rsidRPr="00BA11DD">
        <w:rPr>
          <w:rFonts w:ascii="Times New Roman" w:eastAsia="Times New Roman" w:hAnsi="Times New Roman" w:cs="Times New Roman"/>
          <w:sz w:val="28"/>
          <w:szCs w:val="28"/>
          <w:lang w:eastAsia="ru-RU"/>
        </w:rPr>
        <w:t xml:space="preserve"> которых рассматривается вопрос и принимается решение Приемочной комиссией.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3.5. Работой Приемочной комиссии руководит ее председатель.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3.6. В период отсутствия или болезни председателя работой Приемочной комиссии руководит заместитель председателя Приемочной комиссии с правом подписи соответствующих документов. </w:t>
      </w:r>
    </w:p>
    <w:p w:rsidR="004847F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3.7. Заседания Приемочной комиссии созываются председателем (а в случае его отсутствия - заместителем председателя) по мере необходимости</w:t>
      </w:r>
      <w:r w:rsidR="004847FD">
        <w:rPr>
          <w:rFonts w:ascii="Times New Roman" w:eastAsia="Times New Roman" w:hAnsi="Times New Roman" w:cs="Times New Roman"/>
          <w:sz w:val="28"/>
          <w:szCs w:val="28"/>
          <w:lang w:eastAsia="ru-RU"/>
        </w:rPr>
        <w:t>.</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3.8. Заседание Приемочной комиссии считается правомочным, если на нем присутствует весь состав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3.9. </w:t>
      </w:r>
      <w:proofErr w:type="gramStart"/>
      <w:r w:rsidRPr="00BA11DD">
        <w:rPr>
          <w:rFonts w:ascii="Times New Roman" w:eastAsia="Times New Roman" w:hAnsi="Times New Roman" w:cs="Times New Roman"/>
          <w:sz w:val="28"/>
          <w:szCs w:val="28"/>
          <w:lang w:eastAsia="ru-RU"/>
        </w:rPr>
        <w:t xml:space="preserve">Правомочным будет считаться заседание Приемочной комиссии в случае отсутствия кого-либо из ее членов по уважительной причине (например, по причине болезни, нахождения в отпуске, командировке и т.п.), </w:t>
      </w:r>
      <w:r w:rsidRPr="00BA11DD">
        <w:rPr>
          <w:rFonts w:ascii="Times New Roman" w:eastAsia="Times New Roman" w:hAnsi="Times New Roman" w:cs="Times New Roman"/>
          <w:sz w:val="28"/>
          <w:szCs w:val="28"/>
          <w:lang w:eastAsia="ru-RU"/>
        </w:rPr>
        <w:lastRenderedPageBreak/>
        <w:t>при этом на заседание Приемочной комиссии должны быть представлены документы, содержащие письменное заключение отсутствующего члена Приемочной комиссии по существу поступившего заявления на рассмотрение Приемочной комиссии (в случае если отсутствующий член Приемочной комиссии воспользовался</w:t>
      </w:r>
      <w:proofErr w:type="gramEnd"/>
      <w:r w:rsidRPr="00BA11DD">
        <w:rPr>
          <w:rFonts w:ascii="Times New Roman" w:eastAsia="Times New Roman" w:hAnsi="Times New Roman" w:cs="Times New Roman"/>
          <w:sz w:val="28"/>
          <w:szCs w:val="28"/>
          <w:lang w:eastAsia="ru-RU"/>
        </w:rPr>
        <w:t xml:space="preserve"> правом ознакомления с материалами, поступившими на рассмотрение Приемочной комиссии, заблаговременно).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3.10. Председатель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осуществляет общее руководство и обеспечивает деятельность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назначает дату, время и определяет место проведения предстоящего заседания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формирует повестку дня заседания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в случае необходимости вносит в повестку дня заседаний Приемочной комиссии дополнительные вопросы;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предварительно знакомится с материалами вопросов, включенных в повестку дня работы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председательствует на заседаниях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участвует в работе комиссии с правом решающего голоса;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подписывает документы Приемочной комиссии, в том числе выписки, протоколы, акты, письма, запросы, иные документы;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взаимодействует по вопросам, входящим в компетенцию Приемочной комиссии, с соответствующими органами, организациями, учреждениями, предприятиями; при необходимости запрашивает и получает от них в установленном порядке необходимые для работы Приемочной комиссии документы (материалы);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дает поручения членам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в случае обоснованной необходимости замены членов Приемочной комиссии или включения в состав новых членов комиссии вносит предложения об этом главе администрации</w:t>
      </w:r>
      <w:r w:rsidR="004847FD">
        <w:rPr>
          <w:rFonts w:ascii="Times New Roman" w:eastAsia="Times New Roman" w:hAnsi="Times New Roman" w:cs="Times New Roman"/>
          <w:sz w:val="28"/>
          <w:szCs w:val="28"/>
          <w:lang w:eastAsia="ru-RU"/>
        </w:rPr>
        <w:t xml:space="preserve"> МО "Большелуцкое сельское поселение";</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выполняет иные действия по выполнению возложенных на Приемочную комиссию функций.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3.11. Члены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 xml:space="preserve">- имеют право предварительно знакомиться с материалами документов, поступивших в Приемочную комиссию и планируемых к рассмотрению на заседании Приемочной комиссии и, при необходимости (например, в случае планирования нахождения в период назначения даты и времени заседания Приемочной комиссии в отпуске, командировке и т.п.), давать письменные заключения по существу поданных заявлений на рассмотрение Приемочной комиссии; </w:t>
      </w:r>
      <w:proofErr w:type="gramEnd"/>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участвуют в заседаниях Приемочной комиссии лично без права передачи своих полномочий другим лицам с правом решающего голоса;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вносят предложения по вопросам, рассматриваемым на заседаниях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 выполняют поручения, данные Председателем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обладают равными правами при обсуждении рассматриваемых на заседании комиссии вопросов;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подписывают протоколы заседаний Приемочной комиссии, на которых они присутствовали;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проверяют представленные документы на соответствие требованиям действующего законодательства на предмет полноты необходимого к предоставлению пакета документов, изучают содержание предоставленных документов, участвуют в их обсуждении.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3.12. Секретарь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осуществляет подготовку материалов к заседаниям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информирует членов Приемочной комиссии о дате, времени и месте предстоящих заседаний Приемочной комиссии, направляет членам комиссии и приглашенным лицам повестку дня заседания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осуществляет регистрацию лиц, присутствующих на заседаниях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ведет и подписывает протоколы заседаний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обеспечивает учет и хранение документов и протоколов заседаний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 осуществляет ведение делопроизводства Приемочной комиссии, в том числе прием документов на рассмотрение Приемочной комиссии, регистрацию входящей и исходящей корреспонденции, подготовку запросов и иных документов в процессе работы Приемочной комиссии, осуществляет подготовку выписок из протоколов заседаний Приемочной комиссии, актов Приемочной комиссии, направляет рассмотренные обращения, по которым Приемочной комиссией приняты акты или с приложением соответствующих актов Приемочной комисси</w:t>
      </w:r>
      <w:r w:rsidR="00165764">
        <w:rPr>
          <w:rFonts w:ascii="Times New Roman" w:eastAsia="Times New Roman" w:hAnsi="Times New Roman" w:cs="Times New Roman"/>
          <w:sz w:val="28"/>
          <w:szCs w:val="28"/>
          <w:lang w:eastAsia="ru-RU"/>
        </w:rPr>
        <w:t>и</w:t>
      </w:r>
      <w:r w:rsidRPr="00BA11DD">
        <w:rPr>
          <w:rFonts w:ascii="Times New Roman" w:eastAsia="Times New Roman" w:hAnsi="Times New Roman" w:cs="Times New Roman"/>
          <w:sz w:val="28"/>
          <w:szCs w:val="28"/>
          <w:lang w:eastAsia="ru-RU"/>
        </w:rPr>
        <w:t xml:space="preserve"> </w:t>
      </w:r>
      <w:r w:rsidR="00165764">
        <w:rPr>
          <w:rFonts w:ascii="Times New Roman" w:eastAsia="Times New Roman" w:hAnsi="Times New Roman" w:cs="Times New Roman"/>
          <w:sz w:val="28"/>
          <w:szCs w:val="28"/>
          <w:lang w:eastAsia="ru-RU"/>
        </w:rPr>
        <w:t>специалисту администрации,</w:t>
      </w:r>
      <w:r w:rsidRPr="00BA11DD">
        <w:rPr>
          <w:rFonts w:ascii="Times New Roman" w:eastAsia="Times New Roman" w:hAnsi="Times New Roman" w:cs="Times New Roman"/>
          <w:sz w:val="28"/>
          <w:szCs w:val="28"/>
          <w:lang w:eastAsia="ru-RU"/>
        </w:rPr>
        <w:t xml:space="preserve"> согласно административному</w:t>
      </w:r>
      <w:proofErr w:type="gramEnd"/>
      <w:r w:rsidRPr="00BA11DD">
        <w:rPr>
          <w:rFonts w:ascii="Times New Roman" w:eastAsia="Times New Roman" w:hAnsi="Times New Roman" w:cs="Times New Roman"/>
          <w:sz w:val="28"/>
          <w:szCs w:val="28"/>
          <w:lang w:eastAsia="ru-RU"/>
        </w:rPr>
        <w:t xml:space="preserve"> регламенту предоставления муниципальной услуги.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3.13. Решения Приемочной комиссии принимаются открытым голосованием, простым большинством голосов от числа ее членов, присутствующих на заседании и оформляются протоколом, который подписывает председатель (председательствующий на заседании Комиссии), все присутствующие на заседании члены и секретарь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3.14. </w:t>
      </w:r>
      <w:proofErr w:type="gramStart"/>
      <w:r w:rsidRPr="00BA11DD">
        <w:rPr>
          <w:rFonts w:ascii="Times New Roman" w:eastAsia="Times New Roman" w:hAnsi="Times New Roman" w:cs="Times New Roman"/>
          <w:sz w:val="28"/>
          <w:szCs w:val="28"/>
          <w:lang w:eastAsia="ru-RU"/>
        </w:rPr>
        <w:t>При проведении заседания Приемочной комиссии в неполном составе, в случаях, предусмотренных пунктом 9 данного раздела настоящего Положения, Приемочной комиссией может быть принято решение при наличии и с учетом доводов, изложенных в письменном заключении отсутствующего на ее заседании члена Приемочной комиссии, в котором исчерпывающе отражается конкретное мнение (позиция) члена Приемочной комиссии в голосовании по существу вопроса: подлежит объект приемке или не</w:t>
      </w:r>
      <w:proofErr w:type="gramEnd"/>
      <w:r w:rsidRPr="00BA11DD">
        <w:rPr>
          <w:rFonts w:ascii="Times New Roman" w:eastAsia="Times New Roman" w:hAnsi="Times New Roman" w:cs="Times New Roman"/>
          <w:sz w:val="28"/>
          <w:szCs w:val="28"/>
          <w:lang w:eastAsia="ru-RU"/>
        </w:rPr>
        <w:t xml:space="preserve"> подлежит.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При этом письменное заключение отсутствующего члена Приемочной комиссии не подменяет его голос в процедуре голосования при принятии решения Приемочной комиссией (не учитывается при подсчете голосов).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3.15. </w:t>
      </w:r>
      <w:proofErr w:type="gramStart"/>
      <w:r w:rsidRPr="00BA11DD">
        <w:rPr>
          <w:rFonts w:ascii="Times New Roman" w:eastAsia="Times New Roman" w:hAnsi="Times New Roman" w:cs="Times New Roman"/>
          <w:sz w:val="28"/>
          <w:szCs w:val="28"/>
          <w:lang w:eastAsia="ru-RU"/>
        </w:rPr>
        <w:t>В случае равенства голосов при принятии решения на заседании Приемочной комиссии в полном составе голос председательствующего на заседании</w:t>
      </w:r>
      <w:proofErr w:type="gramEnd"/>
      <w:r w:rsidRPr="00BA11DD">
        <w:rPr>
          <w:rFonts w:ascii="Times New Roman" w:eastAsia="Times New Roman" w:hAnsi="Times New Roman" w:cs="Times New Roman"/>
          <w:sz w:val="28"/>
          <w:szCs w:val="28"/>
          <w:lang w:eastAsia="ru-RU"/>
        </w:rPr>
        <w:t xml:space="preserve"> является решающим.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3.16. При несогласии с принятым решением или содержанием протокола заседания комиссии член Приемочной комиссии вправе изложить в письменной форме свое особое мнение по рассмотренному вопросу или предоставить замечания на протокол заседания, которые подлежат приобщению к протоколу заседания (акту обследования).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3.17. Выписки из протоколов заседаний Приемочной комиссии, информационные письма о результатах работы Приемочной комиссии подписываются и заверяются председателем (председательствующим) и секретарем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3.18. Протокол оформляется в течение трех рабочих дней со дня заседания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3.19. По результатам приемки (проверки) выполненных работ в присутствии заявителя или его доверенного лица Приемочная комиссия составляет акт Приемочной комиссии о завершении и (или) перепланировке помещения, форма которого утверждается постановлением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Дата составления акта Приемочной комиссии не зависит от даты проведения заседания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Акт Приемочной комиссии подписывается всеми членами Приемочной комиссии и является основанием для издания постановления администрации </w:t>
      </w:r>
      <w:r w:rsidR="004847FD">
        <w:rPr>
          <w:rFonts w:ascii="Times New Roman" w:eastAsia="Times New Roman" w:hAnsi="Times New Roman" w:cs="Times New Roman"/>
          <w:sz w:val="28"/>
          <w:szCs w:val="28"/>
          <w:lang w:eastAsia="ru-RU"/>
        </w:rPr>
        <w:t>МО "Большелуцкое сельское поселение"</w:t>
      </w:r>
      <w:r w:rsidRPr="00BA11DD">
        <w:rPr>
          <w:rFonts w:ascii="Times New Roman" w:eastAsia="Times New Roman" w:hAnsi="Times New Roman" w:cs="Times New Roman"/>
          <w:sz w:val="28"/>
          <w:szCs w:val="28"/>
          <w:lang w:eastAsia="ru-RU"/>
        </w:rPr>
        <w:t xml:space="preserve"> о его утверждении.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Акт Приемочной комиссии составляется в трех экземплярах, один из которых хранится в материалах Приемочной комиссии, второй - направляется заявителю, третий - направляется в орган или организацию, осуществляющие государственный учет объектов недвижимого имущества в соответствии с Федеральным законом от 24.07.2007 № 221-ФЗ «О государственном кадастре недвижимости» в пятидневный срок после подписания.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3.20. </w:t>
      </w:r>
      <w:proofErr w:type="gramStart"/>
      <w:r w:rsidRPr="00BA11DD">
        <w:rPr>
          <w:rFonts w:ascii="Times New Roman" w:eastAsia="Times New Roman" w:hAnsi="Times New Roman" w:cs="Times New Roman"/>
          <w:sz w:val="28"/>
          <w:szCs w:val="28"/>
          <w:lang w:eastAsia="ru-RU"/>
        </w:rPr>
        <w:t>Решения Приемочной комиссии доводятся до сведения заинтересованных лиц в установленных законом формах и сроки, а также в виде информационных писем или выписок из протокола Приемочной комиссии (в зависимости от содержания обращений) либо в виде направления акта Приемочной комиссии в соответствии со ст. 28 Жилищного кодекса Российской Федерации или решения об отказе в согласовании завершения работ по переустройству и (или) перепланировке</w:t>
      </w:r>
      <w:proofErr w:type="gramEnd"/>
      <w:r w:rsidRPr="00BA11DD">
        <w:rPr>
          <w:rFonts w:ascii="Times New Roman" w:eastAsia="Times New Roman" w:hAnsi="Times New Roman" w:cs="Times New Roman"/>
          <w:sz w:val="28"/>
          <w:szCs w:val="28"/>
          <w:lang w:eastAsia="ru-RU"/>
        </w:rPr>
        <w:t xml:space="preserve">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Срок рассмотрения заявления, поступившего в Приемочную комиссию, не может превышать 30 (тридцать) дней со дня его регистрации секретарем Приемочной комиссии в журнале входящей корреспонденции.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В случае если федеральными законами или иными нормативными актами Российской Федерации, настоящим положением установлен специальный срок рассмотрения заявления или принятия решения, применяются специальные сроки.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3.21. Приемочная комиссия своим решением может приостановить рассмотрение поступившего заявления до выяснения обстоятельств (предоставления документов), необходимых для рассмотрения заявления, о чем указывается в протоколе заседания Приемочной комиссии. При этом в протоколе в обязательном порядке указывается срок, на который приостанавливается рассмотрение заявления, и круг обстоятельств (перечень документов), которые необходимо установить (представить). При этом течение срока приостанавливается на соответствующий период.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О данном решении Приемочной комиссии уведомляется заявитель путем направления в его адрес соответствующего информационного письма.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3.22. На следующий день после оформления протокола заседания Приемочной комиссии материалы по обращениям в сопровождении с выписками из протокола заседания Приемочной комиссии направляются секретарем Приемочной комиссии </w:t>
      </w:r>
      <w:r w:rsidR="004847FD">
        <w:rPr>
          <w:rFonts w:ascii="Times New Roman" w:eastAsia="Times New Roman" w:hAnsi="Times New Roman" w:cs="Times New Roman"/>
          <w:sz w:val="28"/>
          <w:szCs w:val="28"/>
          <w:lang w:eastAsia="ru-RU"/>
        </w:rPr>
        <w:t>специалистам</w:t>
      </w:r>
      <w:r w:rsidRPr="00BA11DD">
        <w:rPr>
          <w:rFonts w:ascii="Times New Roman" w:eastAsia="Times New Roman" w:hAnsi="Times New Roman" w:cs="Times New Roman"/>
          <w:sz w:val="28"/>
          <w:szCs w:val="28"/>
          <w:lang w:eastAsia="ru-RU"/>
        </w:rPr>
        <w:t xml:space="preserve">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для дальнейшей работы согласно административным регламентам предоставления муниципальных услуг.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3.23. Заявления и обращения, поступившие в Приемочную комиссию, по рассмотрению вопросов, которые не входят в ее компетенцию, не подлежат рассмотрению на заседаниях Приемочной комиссии и возвращаются заявителю без рассмотрения сопроводительным письмом за подписью председателя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3.24. Информационно-аналитическое и организационно-техническое обеспечение деятельности Приемочной комиссии осуществляет администрация </w:t>
      </w:r>
      <w:r w:rsidR="004847FD">
        <w:rPr>
          <w:rFonts w:ascii="Times New Roman" w:eastAsia="Times New Roman" w:hAnsi="Times New Roman" w:cs="Times New Roman"/>
          <w:sz w:val="28"/>
          <w:szCs w:val="28"/>
          <w:lang w:eastAsia="ru-RU"/>
        </w:rPr>
        <w:t>МО "Большелуцкое сельское поселение"</w:t>
      </w:r>
      <w:proofErr w:type="gramStart"/>
      <w:r w:rsidR="004847FD">
        <w:rPr>
          <w:rFonts w:ascii="Times New Roman" w:eastAsia="Times New Roman" w:hAnsi="Times New Roman" w:cs="Times New Roman"/>
          <w:sz w:val="28"/>
          <w:szCs w:val="28"/>
          <w:lang w:eastAsia="ru-RU"/>
        </w:rPr>
        <w:t xml:space="preserve"> </w:t>
      </w:r>
      <w:r w:rsidRPr="00BA11DD">
        <w:rPr>
          <w:rFonts w:ascii="Times New Roman" w:eastAsia="Times New Roman" w:hAnsi="Times New Roman" w:cs="Times New Roman"/>
          <w:sz w:val="28"/>
          <w:szCs w:val="28"/>
          <w:lang w:eastAsia="ru-RU"/>
        </w:rPr>
        <w:t>.</w:t>
      </w:r>
      <w:proofErr w:type="gramEnd"/>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b/>
          <w:bCs/>
          <w:sz w:val="28"/>
          <w:szCs w:val="28"/>
          <w:lang w:eastAsia="ru-RU"/>
        </w:rPr>
        <w:t>4. ПОРЯДОК ПОДАЧИ ЗАЯВЛЕНИЙ НА РАССМОТРЕНИЕ</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b/>
          <w:bCs/>
          <w:sz w:val="28"/>
          <w:szCs w:val="28"/>
          <w:lang w:eastAsia="ru-RU"/>
        </w:rPr>
        <w:t>ПРИЕМОЧНОЙ КОМИССИИ</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4.1. Прием, регистрацию и учет заявлений, поступающих на рассмотрение Приемочной комиссии, ведет ответственный секретарь комиссии. Учет ведется в специальном журнале регистрации входящей корреспонденции, где указываются дата поступления обращения, наименование юридического лица либо фамилия, имя и отчество физического лица - заявителя, суть обращения, иные сведения.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4.2. Лицо, обращающееся с вопросом, рассмотрение которого относится к компетенции Приемочной комиссии, подает заявление непосредственно в администрацию </w:t>
      </w:r>
      <w:r w:rsidR="004847FD">
        <w:rPr>
          <w:rFonts w:ascii="Times New Roman" w:eastAsia="Times New Roman" w:hAnsi="Times New Roman" w:cs="Times New Roman"/>
          <w:sz w:val="28"/>
          <w:szCs w:val="28"/>
          <w:lang w:eastAsia="ru-RU"/>
        </w:rPr>
        <w:t>МО "Большелуцкое сельское поселение"</w:t>
      </w:r>
      <w:proofErr w:type="gramStart"/>
      <w:r w:rsidR="004847FD">
        <w:rPr>
          <w:rFonts w:ascii="Times New Roman" w:eastAsia="Times New Roman" w:hAnsi="Times New Roman" w:cs="Times New Roman"/>
          <w:sz w:val="28"/>
          <w:szCs w:val="28"/>
          <w:lang w:eastAsia="ru-RU"/>
        </w:rPr>
        <w:t xml:space="preserve"> </w:t>
      </w:r>
      <w:r w:rsidRPr="00BA11DD">
        <w:rPr>
          <w:rFonts w:ascii="Times New Roman" w:eastAsia="Times New Roman" w:hAnsi="Times New Roman" w:cs="Times New Roman"/>
          <w:sz w:val="28"/>
          <w:szCs w:val="28"/>
          <w:lang w:eastAsia="ru-RU"/>
        </w:rPr>
        <w:t>,</w:t>
      </w:r>
      <w:proofErr w:type="gramEnd"/>
      <w:r w:rsidRPr="00BA11DD">
        <w:rPr>
          <w:rFonts w:ascii="Times New Roman" w:eastAsia="Times New Roman" w:hAnsi="Times New Roman" w:cs="Times New Roman"/>
          <w:sz w:val="28"/>
          <w:szCs w:val="28"/>
          <w:lang w:eastAsia="ru-RU"/>
        </w:rPr>
        <w:t xml:space="preserve"> либо в многофункциональный центр предоставления государственных и муниципальных услуг,  в котором излагает суть своего обращения и решение, которое оно просит принять.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Заявление подписывается заявителем.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Если заявление подается от имени юридического лица, заявитель обязан представить документ, подтверждающий его полномочия как уполномоченного представителя юридического лица.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Если заявление подписывается уполномоченным лицом от имени заявителя, то к заявлению в обязательном порядке прилагается документ, подтверждающий наличие таких полномочий (нотариально заверенная доверенность).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К заявлению прилагаются следующие документы: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проект о переустройстве (перепланировке)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документ, удостоверяющий личность заявителя (в случае представительства интересов заявителя - документ, подтверждающий такие полномочия);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акты на выполнение скрытых работ;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согласие на обработку персональных данных;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заявителем по собственной инициативе может быть предоставлен документ о праве собственности на помещение или документ, подтверждающий право нанимателя помещения по договору социального найма; выписку из технического паспорта или кадастровый паспорт помещения (при отсутствии регистрации права собственности на помещение в ЕГРП на недвижимое имущество и сделок с ним в органе или организации, осуществляющих государственный учет объектов недвижимого имущества в соответствии с Федеральным законом от 24.07.2007 № 221-ФЗ «О государственном кадастре недвижимости»); заключение специализированной организации или специалистов (независимых экспертов) по результатам проведения специального исследования или экспертизы о соответствии выполненных работ строительным нормам и правилам.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4.3. Заявителю выдается расписка в получении документов с указанием даты их получения.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b/>
          <w:bCs/>
          <w:sz w:val="28"/>
          <w:szCs w:val="28"/>
          <w:lang w:eastAsia="ru-RU"/>
        </w:rPr>
        <w:t>5. ПОРЯДОК ПРИНЯТИЯ РЕШЕНИЙ ПРИЕМОЧНОЙ КОМИССИЕЙ</w:t>
      </w: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5.1. До рассмотрения на заседании Приемочной комиссии вопросов председатель и члены Приемочной комиссии наделены правом предварительного ознакомления с материалами по представленным заявлениям (обращениям).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В ходе предварительного ознакомления с материалами председатель Приемочной комиссии (а в случае его отсутствия - его заместитель) порядке межведомственного взаимодействия запрашивает информацию: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5.1.1. в органе или организации, осуществляющих государственный учет объектов недвижимого имущества в соответствии с Федеральным законом от 24.07.2007 № 221-ФЗ «О государственном кадастре недвижимости»: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сведения из Единого государственного реестра прав на недвижимое имущество и сделок с ним о правах на жилое помещение;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 xml:space="preserve">- о собственниках помещений, примыкающих к помещению, в отношении которого перед Приемочной комиссией ставится вопрос о сохранении помещения в реконструированном, переустроенном и (или) перепланированном состоянии, если к нему присоединена часть общего имущества в многоквартирном доме;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план помещения с его техническим описанием (в случае если помещение является жилым, - технический паспорт такого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поэтажный план дома, в котором находится помещение;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5.1.2. заключения (акты) соответствующих органов государственного надзора (контроля), полномочных на проведение жилищного контроля,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человека, на проведение инвентаризации и регистрации объектов недвижимости, в необходимых случаях - органов архитектуры, градостроительства, в случае, если предоставление документов является необходимым для принятия решения о признании помещения соответствующим (не</w:t>
      </w:r>
      <w:proofErr w:type="gramEnd"/>
      <w:r w:rsidRPr="00BA11DD">
        <w:rPr>
          <w:rFonts w:ascii="Times New Roman" w:eastAsia="Times New Roman" w:hAnsi="Times New Roman" w:cs="Times New Roman"/>
          <w:sz w:val="28"/>
          <w:szCs w:val="28"/>
          <w:lang w:eastAsia="ru-RU"/>
        </w:rPr>
        <w:t xml:space="preserve"> соответствующим) установленным требованиям.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5.2. Приемочная комиссия на основании поступивших в ее адрес заявлений (обращений) в пределах своей компетенции рассматривает прилагаемые к ним документы.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5.3. По результатам рассмотрения документов принимаются решения: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5.3.1. О завершении реконструкции, переустройства и (или) перепланировки помещения и (или) завершении выполнения иных работ.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5.3.2. </w:t>
      </w:r>
      <w:proofErr w:type="gramStart"/>
      <w:r w:rsidRPr="00BA11DD">
        <w:rPr>
          <w:rFonts w:ascii="Times New Roman" w:eastAsia="Times New Roman" w:hAnsi="Times New Roman" w:cs="Times New Roman"/>
          <w:sz w:val="28"/>
          <w:szCs w:val="28"/>
          <w:lang w:eastAsia="ru-RU"/>
        </w:rPr>
        <w:t xml:space="preserve">О возложении обязанности на собственника жилого помещения или нанимателя жилого помещения по договору социального найма привести жилое помещение, которое было самовольно реконструировано, переустроено или перепланировано, в прежнее состояние, с установлением для этого разумного срока, либо в соответствие проекту переустройства и (или) перепланировки, представлявшемуся в соответствии с пунктом 3 части 2 статьи 26 Жилищного кодекса Российской Федерации. </w:t>
      </w:r>
      <w:proofErr w:type="gramEnd"/>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5.3.3. Об отказе в согласовании завершения переустройства и (или) перепланировки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5.3.4. О сохранении помещения в переустроенном и (или) перепланированном состоянии.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5.4. </w:t>
      </w:r>
      <w:proofErr w:type="gramStart"/>
      <w:r w:rsidRPr="00BA11DD">
        <w:rPr>
          <w:rFonts w:ascii="Times New Roman" w:eastAsia="Times New Roman" w:hAnsi="Times New Roman" w:cs="Times New Roman"/>
          <w:sz w:val="28"/>
          <w:szCs w:val="28"/>
          <w:lang w:eastAsia="ru-RU"/>
        </w:rPr>
        <w:t xml:space="preserve">Акт Приемочной комиссии о завершении переустройства, и (или) перепланировки, и (или) иных работ в жилом (нежилом) помещении оформляется и утверждается постановлением администрации </w:t>
      </w:r>
      <w:r w:rsidR="004847FD">
        <w:rPr>
          <w:rFonts w:ascii="Times New Roman" w:eastAsia="Times New Roman" w:hAnsi="Times New Roman" w:cs="Times New Roman"/>
          <w:sz w:val="28"/>
          <w:szCs w:val="28"/>
          <w:lang w:eastAsia="ru-RU"/>
        </w:rPr>
        <w:t xml:space="preserve">МО "Большелуцкое сельское поселение" </w:t>
      </w:r>
      <w:r w:rsidRPr="00BA11DD">
        <w:rPr>
          <w:rFonts w:ascii="Times New Roman" w:eastAsia="Times New Roman" w:hAnsi="Times New Roman" w:cs="Times New Roman"/>
          <w:sz w:val="28"/>
          <w:szCs w:val="28"/>
          <w:lang w:eastAsia="ru-RU"/>
        </w:rPr>
        <w:t>только в случае соблюдения требований законодательства по согласованию органом местного самоуправления переустройства, перепланировки или реконструкции (в том числе изменения границ помещений в многоквартирном доме), соответствия выполненных работ согласованному, подготовленному и оформленному в установленном порядке</w:t>
      </w:r>
      <w:proofErr w:type="gramEnd"/>
      <w:r w:rsidRPr="00BA11DD">
        <w:rPr>
          <w:rFonts w:ascii="Times New Roman" w:eastAsia="Times New Roman" w:hAnsi="Times New Roman" w:cs="Times New Roman"/>
          <w:sz w:val="28"/>
          <w:szCs w:val="28"/>
          <w:lang w:eastAsia="ru-RU"/>
        </w:rPr>
        <w:t xml:space="preserve"> проекту переустройства и (или) перепланировки переустраиваемого </w:t>
      </w:r>
      <w:r w:rsidRPr="00BA11DD">
        <w:rPr>
          <w:rFonts w:ascii="Times New Roman" w:eastAsia="Times New Roman" w:hAnsi="Times New Roman" w:cs="Times New Roman"/>
          <w:sz w:val="28"/>
          <w:szCs w:val="28"/>
          <w:lang w:eastAsia="ru-RU"/>
        </w:rPr>
        <w:lastRenderedPageBreak/>
        <w:t xml:space="preserve">и (или) </w:t>
      </w:r>
      <w:proofErr w:type="spellStart"/>
      <w:r w:rsidRPr="00BA11DD">
        <w:rPr>
          <w:rFonts w:ascii="Times New Roman" w:eastAsia="Times New Roman" w:hAnsi="Times New Roman" w:cs="Times New Roman"/>
          <w:sz w:val="28"/>
          <w:szCs w:val="28"/>
          <w:lang w:eastAsia="ru-RU"/>
        </w:rPr>
        <w:t>перепланируемого</w:t>
      </w:r>
      <w:proofErr w:type="spellEnd"/>
      <w:r w:rsidRPr="00BA11DD">
        <w:rPr>
          <w:rFonts w:ascii="Times New Roman" w:eastAsia="Times New Roman" w:hAnsi="Times New Roman" w:cs="Times New Roman"/>
          <w:sz w:val="28"/>
          <w:szCs w:val="28"/>
          <w:lang w:eastAsia="ru-RU"/>
        </w:rPr>
        <w:t xml:space="preserve">, реконструированного помещения строительным нормам и правилам.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5.5. Приемочная комиссия рекомендует главе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издать постановление об утверждении актов о завершении переустройства и (или) перепланировки в случае, если представленные документы соответствуют действующим требованиям законодательства.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 Отказ в согласовании завершения переустройства и (или) перепланировки помещения, а также завершения реконструкции помещения допускается в случае: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6.1. непредставления определенных настоящим Положением документов;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6.2. сведений из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свидетельствующих об отсутствии документа и (или) информации, необходимых для проведения переустройства и (или) перепланировки помещений в соответствии с настоящим Положением, если соответствующий документ не был представлен заявителем по собственной инициативе.</w:t>
      </w:r>
      <w:proofErr w:type="gramEnd"/>
      <w:r w:rsidRPr="00BA11DD">
        <w:rPr>
          <w:rFonts w:ascii="Times New Roman" w:eastAsia="Times New Roman" w:hAnsi="Times New Roman" w:cs="Times New Roman"/>
          <w:sz w:val="28"/>
          <w:szCs w:val="28"/>
          <w:lang w:eastAsia="ru-RU"/>
        </w:rPr>
        <w:t xml:space="preserve"> </w:t>
      </w:r>
      <w:proofErr w:type="gramStart"/>
      <w:r w:rsidRPr="00BA11DD">
        <w:rPr>
          <w:rFonts w:ascii="Times New Roman" w:eastAsia="Times New Roman" w:hAnsi="Times New Roman" w:cs="Times New Roman"/>
          <w:sz w:val="28"/>
          <w:szCs w:val="28"/>
          <w:lang w:eastAsia="ru-RU"/>
        </w:rPr>
        <w:t>Отказ в согласовании по указанному основанию допускаетс</w:t>
      </w:r>
      <w:r w:rsidR="004847FD">
        <w:rPr>
          <w:rFonts w:ascii="Times New Roman" w:eastAsia="Times New Roman" w:hAnsi="Times New Roman" w:cs="Times New Roman"/>
          <w:sz w:val="28"/>
          <w:szCs w:val="28"/>
          <w:lang w:eastAsia="ru-RU"/>
        </w:rPr>
        <w:t xml:space="preserve">я в случае, если администрация МО "Большелуцкое сельское поселение" </w:t>
      </w:r>
      <w:r w:rsidRPr="00BA11DD">
        <w:rPr>
          <w:rFonts w:ascii="Times New Roman" w:eastAsia="Times New Roman" w:hAnsi="Times New Roman" w:cs="Times New Roman"/>
          <w:sz w:val="28"/>
          <w:szCs w:val="28"/>
          <w:lang w:eastAsia="ru-RU"/>
        </w:rPr>
        <w:t xml:space="preserve"> (Приемочная комиссия) после получения такого ответа уведомила заявителя о получении такой информации и предложила заявителю представить документ и (или) информацию, необходимые для завершения переустройства, реконструкции, перепланировки, и не получила от заявителя такие документы и (или) информацию в течение 15 дней со дня направления уведомления. </w:t>
      </w:r>
      <w:proofErr w:type="gramEnd"/>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6.3. представления документов в ненадлежащий орган;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6.4. несоответствия проекта переустройства и (или) перепланировки жилого помещения требованиям законодательства;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6.5. несоблюдения предусмотренных статьей 22 Жилищного кодекса Российской Федерации условий перевода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6.6. выявления самовольного переустройства и (или) самовольной перепланировки, реконструкции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6.7. ремонтно-строительные работы осуществлены с отступлением от согласованного проекта (проектной документации);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6.8. </w:t>
      </w:r>
      <w:proofErr w:type="spellStart"/>
      <w:r w:rsidRPr="00BA11DD">
        <w:rPr>
          <w:rFonts w:ascii="Times New Roman" w:eastAsia="Times New Roman" w:hAnsi="Times New Roman" w:cs="Times New Roman"/>
          <w:sz w:val="28"/>
          <w:szCs w:val="28"/>
          <w:lang w:eastAsia="ru-RU"/>
        </w:rPr>
        <w:t>необеспечения</w:t>
      </w:r>
      <w:proofErr w:type="spellEnd"/>
      <w:r w:rsidRPr="00BA11DD">
        <w:rPr>
          <w:rFonts w:ascii="Times New Roman" w:eastAsia="Times New Roman" w:hAnsi="Times New Roman" w:cs="Times New Roman"/>
          <w:sz w:val="28"/>
          <w:szCs w:val="28"/>
          <w:lang w:eastAsia="ru-RU"/>
        </w:rPr>
        <w:t xml:space="preserve"> свободного доступа к месту проведенных ремонтно-строительных работ должностных лиц органа местного самоуправления, членов Приемочной комиссии;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6.9. поступление от проектной организации письменной </w:t>
      </w:r>
      <w:proofErr w:type="gramStart"/>
      <w:r w:rsidRPr="00BA11DD">
        <w:rPr>
          <w:rFonts w:ascii="Times New Roman" w:eastAsia="Times New Roman" w:hAnsi="Times New Roman" w:cs="Times New Roman"/>
          <w:sz w:val="28"/>
          <w:szCs w:val="28"/>
          <w:lang w:eastAsia="ru-RU"/>
        </w:rPr>
        <w:t>информации</w:t>
      </w:r>
      <w:proofErr w:type="gramEnd"/>
      <w:r w:rsidRPr="00BA11DD">
        <w:rPr>
          <w:rFonts w:ascii="Times New Roman" w:eastAsia="Times New Roman" w:hAnsi="Times New Roman" w:cs="Times New Roman"/>
          <w:sz w:val="28"/>
          <w:szCs w:val="28"/>
          <w:lang w:eastAsia="ru-RU"/>
        </w:rPr>
        <w:t xml:space="preserve"> об отсутствии разработанной им проектной документации, на основании которой выдано решение о согласовании переустройства и (или) перепланировки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6.10. в связи со смертью собственника - физического лица, утратой статуса индивидуального предпринимателя, ликвидацией юридического </w:t>
      </w:r>
      <w:r w:rsidRPr="00BA11DD">
        <w:rPr>
          <w:rFonts w:ascii="Times New Roman" w:eastAsia="Times New Roman" w:hAnsi="Times New Roman" w:cs="Times New Roman"/>
          <w:sz w:val="28"/>
          <w:szCs w:val="28"/>
          <w:lang w:eastAsia="ru-RU"/>
        </w:rPr>
        <w:lastRenderedPageBreak/>
        <w:t xml:space="preserve">лица, которому было выдано решение о согласовании переустройства (перепланировки)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6.11. вступившее в законную силу решение суда о запрете принятия каких-либо решений в отношении помещения;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В протоколе заседания Приемочной комиссии в обязательном порядке указываются основания отказа со ссылкой на вышеуказанные нарушения.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7. Акт Приемочной комиссии, утвержденный постановлением </w:t>
      </w:r>
      <w:r w:rsidR="004847FD">
        <w:rPr>
          <w:rFonts w:ascii="Times New Roman" w:eastAsia="Times New Roman" w:hAnsi="Times New Roman" w:cs="Times New Roman"/>
          <w:sz w:val="28"/>
          <w:szCs w:val="28"/>
          <w:lang w:eastAsia="ru-RU"/>
        </w:rPr>
        <w:t>администрации МО «Большелуцкое сельское поселение»</w:t>
      </w:r>
      <w:r w:rsidRPr="00BA11DD">
        <w:rPr>
          <w:rFonts w:ascii="Times New Roman" w:eastAsia="Times New Roman" w:hAnsi="Times New Roman" w:cs="Times New Roman"/>
          <w:sz w:val="28"/>
          <w:szCs w:val="28"/>
          <w:lang w:eastAsia="ru-RU"/>
        </w:rPr>
        <w:t xml:space="preserve">, является документом, подтверждающим завершение работ по переустройству и (или) переоборудованию, реконструкции помещения. </w:t>
      </w: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p>
    <w:p w:rsidR="00BA11DD" w:rsidRPr="00BA11DD" w:rsidRDefault="00BA11DD" w:rsidP="00BA11DD">
      <w:pPr>
        <w:spacing w:after="0" w:line="240" w:lineRule="auto"/>
        <w:rPr>
          <w:rFonts w:ascii="Times New Roman" w:eastAsia="Times New Roman" w:hAnsi="Times New Roman" w:cs="Times New Roman"/>
          <w:sz w:val="28"/>
          <w:szCs w:val="28"/>
          <w:lang w:eastAsia="ru-RU"/>
        </w:rPr>
      </w:pP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BA11DD" w:rsidRDefault="00BA11DD" w:rsidP="00BA11DD">
      <w:pPr>
        <w:pStyle w:val="ConsPlusNormal"/>
        <w:jc w:val="right"/>
        <w:outlineLvl w:val="0"/>
        <w:rPr>
          <w:rFonts w:ascii="Times New Roman" w:hAnsi="Times New Roman" w:cs="Times New Roman"/>
          <w:sz w:val="28"/>
          <w:szCs w:val="28"/>
        </w:rPr>
      </w:pPr>
    </w:p>
    <w:p w:rsidR="00E57318" w:rsidRDefault="00E57318" w:rsidP="00BA11DD">
      <w:pPr>
        <w:pStyle w:val="ConsPlusNormal"/>
        <w:jc w:val="right"/>
        <w:outlineLvl w:val="0"/>
        <w:rPr>
          <w:rFonts w:ascii="Times New Roman" w:hAnsi="Times New Roman" w:cs="Times New Roman"/>
          <w:sz w:val="28"/>
          <w:szCs w:val="28"/>
        </w:rPr>
      </w:pPr>
    </w:p>
    <w:p w:rsidR="00E57318" w:rsidRDefault="00E57318" w:rsidP="00BA11DD">
      <w:pPr>
        <w:pStyle w:val="ConsPlusNormal"/>
        <w:jc w:val="right"/>
        <w:outlineLvl w:val="0"/>
        <w:rPr>
          <w:rFonts w:ascii="Times New Roman" w:hAnsi="Times New Roman" w:cs="Times New Roman"/>
          <w:sz w:val="28"/>
          <w:szCs w:val="28"/>
        </w:rPr>
      </w:pPr>
    </w:p>
    <w:p w:rsidR="00E57318" w:rsidRDefault="00E57318" w:rsidP="00BA11DD">
      <w:pPr>
        <w:pStyle w:val="ConsPlusNormal"/>
        <w:jc w:val="right"/>
        <w:outlineLvl w:val="0"/>
        <w:rPr>
          <w:rFonts w:ascii="Times New Roman" w:hAnsi="Times New Roman" w:cs="Times New Roman"/>
          <w:sz w:val="28"/>
          <w:szCs w:val="28"/>
        </w:rPr>
      </w:pPr>
    </w:p>
    <w:p w:rsidR="00E57318" w:rsidRDefault="00E57318" w:rsidP="00BA11DD">
      <w:pPr>
        <w:pStyle w:val="ConsPlusNormal"/>
        <w:jc w:val="right"/>
        <w:outlineLvl w:val="0"/>
        <w:rPr>
          <w:rFonts w:ascii="Times New Roman" w:hAnsi="Times New Roman" w:cs="Times New Roman"/>
          <w:sz w:val="28"/>
          <w:szCs w:val="28"/>
        </w:rPr>
      </w:pPr>
    </w:p>
    <w:p w:rsidR="00E57318" w:rsidRDefault="00E57318" w:rsidP="00BA11DD">
      <w:pPr>
        <w:pStyle w:val="ConsPlusNormal"/>
        <w:jc w:val="right"/>
        <w:outlineLvl w:val="0"/>
        <w:rPr>
          <w:rFonts w:ascii="Times New Roman" w:hAnsi="Times New Roman" w:cs="Times New Roman"/>
          <w:sz w:val="28"/>
          <w:szCs w:val="28"/>
        </w:rPr>
      </w:pPr>
    </w:p>
    <w:p w:rsidR="00E57318" w:rsidRDefault="00E57318" w:rsidP="00BA11DD">
      <w:pPr>
        <w:pStyle w:val="ConsPlusNormal"/>
        <w:jc w:val="right"/>
        <w:outlineLvl w:val="0"/>
        <w:rPr>
          <w:rFonts w:ascii="Times New Roman" w:hAnsi="Times New Roman" w:cs="Times New Roman"/>
          <w:sz w:val="28"/>
          <w:szCs w:val="28"/>
        </w:rPr>
      </w:pPr>
    </w:p>
    <w:p w:rsidR="00262727" w:rsidRPr="00BA11DD" w:rsidRDefault="00262727" w:rsidP="00262727">
      <w:pPr>
        <w:pStyle w:val="ConsPlusNormal"/>
        <w:jc w:val="right"/>
        <w:outlineLvl w:val="0"/>
        <w:rPr>
          <w:rFonts w:ascii="Times New Roman" w:hAnsi="Times New Roman" w:cs="Times New Roman"/>
          <w:sz w:val="28"/>
          <w:szCs w:val="28"/>
        </w:rPr>
      </w:pPr>
      <w:r w:rsidRPr="00BA11DD">
        <w:rPr>
          <w:rFonts w:ascii="Times New Roman" w:hAnsi="Times New Roman" w:cs="Times New Roman"/>
          <w:sz w:val="28"/>
          <w:szCs w:val="28"/>
        </w:rPr>
        <w:lastRenderedPageBreak/>
        <w:t xml:space="preserve">Приложение </w:t>
      </w:r>
      <w:r w:rsidR="00283FFB">
        <w:rPr>
          <w:rFonts w:ascii="Times New Roman" w:hAnsi="Times New Roman" w:cs="Times New Roman"/>
          <w:sz w:val="28"/>
          <w:szCs w:val="28"/>
        </w:rPr>
        <w:t>2</w:t>
      </w:r>
    </w:p>
    <w:p w:rsidR="00262727" w:rsidRPr="00BA11DD" w:rsidRDefault="00262727" w:rsidP="00262727">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 xml:space="preserve">к </w:t>
      </w:r>
      <w:r w:rsidR="00283FFB">
        <w:rPr>
          <w:rFonts w:ascii="Times New Roman" w:hAnsi="Times New Roman" w:cs="Times New Roman"/>
          <w:sz w:val="28"/>
          <w:szCs w:val="28"/>
        </w:rPr>
        <w:t xml:space="preserve">Положению </w:t>
      </w:r>
      <w:r w:rsidRPr="00BA11DD">
        <w:rPr>
          <w:rFonts w:ascii="Times New Roman" w:hAnsi="Times New Roman" w:cs="Times New Roman"/>
          <w:sz w:val="28"/>
          <w:szCs w:val="28"/>
        </w:rPr>
        <w:t>постановлению администрации</w:t>
      </w:r>
    </w:p>
    <w:p w:rsidR="00262727" w:rsidRPr="00BA11DD" w:rsidRDefault="00262727" w:rsidP="0026272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p>
    <w:p w:rsidR="00BA11DD" w:rsidRPr="00BA11DD" w:rsidRDefault="00262727" w:rsidP="00262727">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от «</w:t>
      </w:r>
      <w:r>
        <w:rPr>
          <w:rFonts w:ascii="Times New Roman" w:hAnsi="Times New Roman" w:cs="Times New Roman"/>
          <w:sz w:val="28"/>
          <w:szCs w:val="28"/>
        </w:rPr>
        <w:t>10</w:t>
      </w:r>
      <w:r w:rsidRPr="00BA11DD">
        <w:rPr>
          <w:rFonts w:ascii="Times New Roman" w:hAnsi="Times New Roman" w:cs="Times New Roman"/>
          <w:sz w:val="28"/>
          <w:szCs w:val="28"/>
        </w:rPr>
        <w:t xml:space="preserve"> » </w:t>
      </w:r>
      <w:r>
        <w:rPr>
          <w:rFonts w:ascii="Times New Roman" w:hAnsi="Times New Roman" w:cs="Times New Roman"/>
          <w:sz w:val="28"/>
          <w:szCs w:val="28"/>
        </w:rPr>
        <w:t>октября</w:t>
      </w:r>
      <w:r w:rsidRPr="00BA11DD">
        <w:rPr>
          <w:rFonts w:ascii="Times New Roman" w:hAnsi="Times New Roman" w:cs="Times New Roman"/>
          <w:sz w:val="28"/>
          <w:szCs w:val="28"/>
        </w:rPr>
        <w:t xml:space="preserve"> 2022г. № </w:t>
      </w:r>
      <w:r>
        <w:rPr>
          <w:rFonts w:ascii="Times New Roman" w:hAnsi="Times New Roman" w:cs="Times New Roman"/>
          <w:sz w:val="28"/>
          <w:szCs w:val="28"/>
        </w:rPr>
        <w:t>278</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СОСТАВ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ПРИЕМОЧНОЙ КОМИССИИ ПО ВОПРОСАМ ЗАВЕРШЕНИЯ ПЕРЕУСТРОЙСТВА,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И (ИЛИ) ПЕРЕПЛАНИРОВКИ, И (ИЛИ) ИНЫХ РАБОТ В </w:t>
      </w:r>
      <w:proofErr w:type="gramStart"/>
      <w:r w:rsidRPr="00BA11DD">
        <w:rPr>
          <w:rFonts w:ascii="Times New Roman" w:eastAsia="Times New Roman" w:hAnsi="Times New Roman" w:cs="Times New Roman"/>
          <w:b/>
          <w:bCs/>
          <w:sz w:val="28"/>
          <w:szCs w:val="28"/>
          <w:lang w:eastAsia="ru-RU"/>
        </w:rPr>
        <w:t>ЖИЛОМ</w:t>
      </w:r>
      <w:proofErr w:type="gramEnd"/>
      <w:r w:rsidRPr="00BA11DD">
        <w:rPr>
          <w:rFonts w:ascii="Times New Roman" w:eastAsia="Times New Roman" w:hAnsi="Times New Roman" w:cs="Times New Roman"/>
          <w:b/>
          <w:bCs/>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(НЕЖИЛОМ) </w:t>
      </w:r>
      <w:proofErr w:type="gramStart"/>
      <w:r w:rsidRPr="00BA11DD">
        <w:rPr>
          <w:rFonts w:ascii="Times New Roman" w:eastAsia="Times New Roman" w:hAnsi="Times New Roman" w:cs="Times New Roman"/>
          <w:b/>
          <w:bCs/>
          <w:sz w:val="28"/>
          <w:szCs w:val="28"/>
          <w:lang w:eastAsia="ru-RU"/>
        </w:rPr>
        <w:t>ПОМЕЩЕНИИ</w:t>
      </w:r>
      <w:proofErr w:type="gramEnd"/>
      <w:r w:rsidRPr="00BA11DD">
        <w:rPr>
          <w:rFonts w:ascii="Times New Roman" w:eastAsia="Times New Roman" w:hAnsi="Times New Roman" w:cs="Times New Roman"/>
          <w:b/>
          <w:bCs/>
          <w:sz w:val="28"/>
          <w:szCs w:val="28"/>
          <w:lang w:eastAsia="ru-RU"/>
        </w:rPr>
        <w:t xml:space="preserve"> </w:t>
      </w:r>
    </w:p>
    <w:p w:rsidR="001D5573" w:rsidRDefault="001D5573" w:rsidP="001D5573">
      <w:pPr>
        <w:pStyle w:val="a7"/>
        <w:shd w:val="clear" w:color="auto" w:fill="FFFFFF"/>
        <w:spacing w:before="0" w:beforeAutospacing="0" w:after="0" w:afterAutospacing="0" w:line="312" w:lineRule="atLeast"/>
        <w:textAlignment w:val="baseline"/>
        <w:rPr>
          <w:sz w:val="28"/>
          <w:szCs w:val="28"/>
        </w:rPr>
      </w:pPr>
      <w:r>
        <w:rPr>
          <w:sz w:val="28"/>
          <w:szCs w:val="28"/>
        </w:rPr>
        <w:t>Председатель приемочной комиссии:</w:t>
      </w:r>
    </w:p>
    <w:p w:rsidR="001D5573" w:rsidRDefault="001D5573" w:rsidP="001D5573">
      <w:pPr>
        <w:pStyle w:val="a7"/>
        <w:shd w:val="clear" w:color="auto" w:fill="FFFFFF"/>
        <w:spacing w:before="0" w:beforeAutospacing="0" w:after="0" w:afterAutospacing="0" w:line="312" w:lineRule="atLeast"/>
        <w:textAlignment w:val="baseline"/>
        <w:rPr>
          <w:sz w:val="28"/>
          <w:szCs w:val="28"/>
        </w:rPr>
      </w:pPr>
      <w:r>
        <w:rPr>
          <w:sz w:val="28"/>
          <w:szCs w:val="28"/>
        </w:rPr>
        <w:t xml:space="preserve">Глава администрации МО "Большелуцкое сельское поселение" </w:t>
      </w:r>
    </w:p>
    <w:p w:rsidR="00DB50CF" w:rsidRPr="00DB50CF" w:rsidRDefault="00DB50CF" w:rsidP="001D5573">
      <w:pPr>
        <w:pStyle w:val="a7"/>
        <w:shd w:val="clear" w:color="auto" w:fill="FFFFFF"/>
        <w:spacing w:before="0" w:beforeAutospacing="0" w:after="0" w:afterAutospacing="0" w:line="312" w:lineRule="atLeast"/>
        <w:textAlignment w:val="baseline"/>
        <w:rPr>
          <w:sz w:val="28"/>
          <w:szCs w:val="28"/>
        </w:rPr>
      </w:pPr>
    </w:p>
    <w:p w:rsidR="001D5573" w:rsidRDefault="001D5573" w:rsidP="001D5573">
      <w:pPr>
        <w:pStyle w:val="a7"/>
        <w:shd w:val="clear" w:color="auto" w:fill="FFFFFF"/>
        <w:spacing w:before="0" w:beforeAutospacing="0" w:after="0" w:afterAutospacing="0" w:line="312" w:lineRule="atLeast"/>
        <w:textAlignment w:val="baseline"/>
        <w:rPr>
          <w:sz w:val="28"/>
          <w:szCs w:val="28"/>
        </w:rPr>
      </w:pPr>
      <w:r>
        <w:rPr>
          <w:sz w:val="28"/>
          <w:szCs w:val="28"/>
        </w:rPr>
        <w:t xml:space="preserve">Заместитель председателя приемочной комиссии </w:t>
      </w:r>
    </w:p>
    <w:p w:rsidR="001D5573" w:rsidRDefault="001D5573" w:rsidP="001D5573">
      <w:pPr>
        <w:pStyle w:val="a7"/>
        <w:shd w:val="clear" w:color="auto" w:fill="FFFFFF"/>
        <w:spacing w:before="0" w:beforeAutospacing="0" w:after="0" w:afterAutospacing="0" w:line="312" w:lineRule="atLeast"/>
        <w:textAlignment w:val="baseline"/>
        <w:rPr>
          <w:sz w:val="28"/>
          <w:szCs w:val="28"/>
        </w:rPr>
      </w:pPr>
      <w:r>
        <w:rPr>
          <w:sz w:val="28"/>
          <w:szCs w:val="28"/>
        </w:rPr>
        <w:t xml:space="preserve">Заместитель главы администрации МО "Большелуцкое сельское поселение" </w:t>
      </w:r>
    </w:p>
    <w:p w:rsidR="001D5573" w:rsidRDefault="001D5573" w:rsidP="001D5573">
      <w:pPr>
        <w:pStyle w:val="a7"/>
        <w:shd w:val="clear" w:color="auto" w:fill="FFFFFF"/>
        <w:spacing w:before="0" w:beforeAutospacing="0" w:after="0" w:afterAutospacing="0" w:line="312" w:lineRule="atLeast"/>
        <w:textAlignment w:val="baseline"/>
        <w:rPr>
          <w:sz w:val="28"/>
          <w:szCs w:val="28"/>
        </w:rPr>
      </w:pPr>
    </w:p>
    <w:p w:rsidR="001D5573" w:rsidRDefault="001D5573" w:rsidP="001D5573">
      <w:pPr>
        <w:pStyle w:val="a7"/>
        <w:shd w:val="clear" w:color="auto" w:fill="FFFFFF"/>
        <w:spacing w:before="0" w:beforeAutospacing="0" w:after="0" w:afterAutospacing="0" w:line="312" w:lineRule="atLeast"/>
        <w:textAlignment w:val="baseline"/>
        <w:rPr>
          <w:sz w:val="28"/>
          <w:szCs w:val="28"/>
        </w:rPr>
      </w:pPr>
      <w:r>
        <w:rPr>
          <w:sz w:val="28"/>
          <w:szCs w:val="28"/>
        </w:rPr>
        <w:t>Секретарь приемочной комиссии</w:t>
      </w:r>
    </w:p>
    <w:p w:rsidR="001D5573" w:rsidRDefault="00DB50CF" w:rsidP="001D5573">
      <w:pPr>
        <w:pStyle w:val="a7"/>
        <w:shd w:val="clear" w:color="auto" w:fill="FFFFFF"/>
        <w:spacing w:before="0" w:beforeAutospacing="0" w:after="0" w:afterAutospacing="0" w:line="312" w:lineRule="atLeast"/>
        <w:textAlignment w:val="baseline"/>
        <w:rPr>
          <w:sz w:val="28"/>
          <w:szCs w:val="28"/>
        </w:rPr>
      </w:pPr>
      <w:r>
        <w:rPr>
          <w:sz w:val="28"/>
          <w:szCs w:val="28"/>
        </w:rPr>
        <w:t>Ведущий специалист, начальник сектора ЖКХ, ГО и ЧС</w:t>
      </w:r>
    </w:p>
    <w:p w:rsidR="001D5573" w:rsidRDefault="001D5573" w:rsidP="001D5573">
      <w:pPr>
        <w:pStyle w:val="a7"/>
        <w:shd w:val="clear" w:color="auto" w:fill="FFFFFF"/>
        <w:spacing w:before="0" w:beforeAutospacing="0" w:after="0" w:afterAutospacing="0" w:line="312" w:lineRule="atLeast"/>
        <w:textAlignment w:val="baseline"/>
        <w:rPr>
          <w:sz w:val="28"/>
          <w:szCs w:val="28"/>
        </w:rPr>
      </w:pPr>
    </w:p>
    <w:p w:rsidR="00283FFB" w:rsidRPr="00DD03CC" w:rsidRDefault="00283FFB" w:rsidP="00DB50CF">
      <w:pPr>
        <w:pStyle w:val="a7"/>
        <w:shd w:val="clear" w:color="auto" w:fill="FFFFFF"/>
        <w:spacing w:before="0" w:beforeAutospacing="0" w:after="0" w:afterAutospacing="0" w:line="312" w:lineRule="atLeast"/>
        <w:textAlignment w:val="baseline"/>
        <w:rPr>
          <w:sz w:val="28"/>
          <w:szCs w:val="28"/>
        </w:rPr>
      </w:pPr>
      <w:r w:rsidRPr="00DD03CC">
        <w:rPr>
          <w:sz w:val="28"/>
          <w:szCs w:val="28"/>
        </w:rPr>
        <w:t>Члены комиссии: </w:t>
      </w:r>
    </w:p>
    <w:p w:rsidR="00283FFB" w:rsidRPr="00DD03CC" w:rsidRDefault="00283FFB" w:rsidP="00DB50CF">
      <w:pPr>
        <w:pStyle w:val="a7"/>
        <w:shd w:val="clear" w:color="auto" w:fill="FFFFFF"/>
        <w:spacing w:before="0" w:beforeAutospacing="0" w:after="0" w:afterAutospacing="0" w:line="312" w:lineRule="atLeast"/>
        <w:jc w:val="both"/>
        <w:textAlignment w:val="baseline"/>
        <w:rPr>
          <w:sz w:val="28"/>
          <w:szCs w:val="28"/>
        </w:rPr>
      </w:pPr>
      <w:r>
        <w:rPr>
          <w:sz w:val="28"/>
          <w:szCs w:val="28"/>
        </w:rPr>
        <w:t>по согласованию -</w:t>
      </w:r>
      <w:r w:rsidRPr="00DD03CC">
        <w:rPr>
          <w:sz w:val="28"/>
          <w:szCs w:val="28"/>
        </w:rPr>
        <w:t xml:space="preserve"> </w:t>
      </w:r>
      <w:r>
        <w:rPr>
          <w:sz w:val="28"/>
          <w:szCs w:val="28"/>
        </w:rPr>
        <w:t>представитель комитета по архитектуре и градостроительству</w:t>
      </w:r>
      <w:r w:rsidRPr="00DD03CC">
        <w:rPr>
          <w:sz w:val="28"/>
          <w:szCs w:val="28"/>
        </w:rPr>
        <w:t xml:space="preserve"> администрации муниципального образования </w:t>
      </w:r>
      <w:r>
        <w:rPr>
          <w:sz w:val="28"/>
          <w:szCs w:val="28"/>
        </w:rPr>
        <w:t>«Кингисеппский</w:t>
      </w:r>
      <w:r w:rsidRPr="00DD03CC">
        <w:rPr>
          <w:sz w:val="28"/>
          <w:szCs w:val="28"/>
        </w:rPr>
        <w:t xml:space="preserve"> муниципальный район</w:t>
      </w:r>
      <w:r>
        <w:rPr>
          <w:sz w:val="28"/>
          <w:szCs w:val="28"/>
        </w:rPr>
        <w:t>»</w:t>
      </w:r>
      <w:r w:rsidRPr="00DD03CC">
        <w:rPr>
          <w:sz w:val="28"/>
          <w:szCs w:val="28"/>
        </w:rPr>
        <w:t xml:space="preserve"> Ленинградской области</w:t>
      </w:r>
      <w:r>
        <w:rPr>
          <w:sz w:val="28"/>
          <w:szCs w:val="28"/>
        </w:rPr>
        <w:t>;</w:t>
      </w:r>
      <w:r w:rsidRPr="00DD03CC">
        <w:rPr>
          <w:sz w:val="28"/>
          <w:szCs w:val="28"/>
        </w:rPr>
        <w:t> </w:t>
      </w:r>
    </w:p>
    <w:p w:rsidR="00283FFB" w:rsidRPr="00DD03CC" w:rsidRDefault="00283FFB" w:rsidP="00DB50CF">
      <w:pPr>
        <w:pStyle w:val="a7"/>
        <w:shd w:val="clear" w:color="auto" w:fill="FFFFFF"/>
        <w:spacing w:before="0" w:beforeAutospacing="0" w:after="0" w:afterAutospacing="0" w:line="312" w:lineRule="atLeast"/>
        <w:jc w:val="both"/>
        <w:textAlignment w:val="baseline"/>
        <w:rPr>
          <w:sz w:val="28"/>
          <w:szCs w:val="28"/>
        </w:rPr>
      </w:pPr>
      <w:r w:rsidRPr="00DD03CC">
        <w:rPr>
          <w:sz w:val="28"/>
          <w:szCs w:val="28"/>
        </w:rPr>
        <w:t xml:space="preserve">по согласованию </w:t>
      </w:r>
      <w:r>
        <w:rPr>
          <w:sz w:val="28"/>
          <w:szCs w:val="28"/>
        </w:rPr>
        <w:t xml:space="preserve"> -</w:t>
      </w:r>
      <w:r w:rsidRPr="00DD03CC">
        <w:rPr>
          <w:sz w:val="28"/>
          <w:szCs w:val="28"/>
        </w:rPr>
        <w:t xml:space="preserve"> представитель отдела жилищно-коммунального хозяйства администрации муниципального образования </w:t>
      </w:r>
      <w:r>
        <w:rPr>
          <w:sz w:val="28"/>
          <w:szCs w:val="28"/>
        </w:rPr>
        <w:t>«Кингисеппский</w:t>
      </w:r>
      <w:r w:rsidRPr="00DD03CC">
        <w:rPr>
          <w:sz w:val="28"/>
          <w:szCs w:val="28"/>
        </w:rPr>
        <w:t xml:space="preserve"> муниципальный район</w:t>
      </w:r>
      <w:r>
        <w:rPr>
          <w:sz w:val="28"/>
          <w:szCs w:val="28"/>
        </w:rPr>
        <w:t>»</w:t>
      </w:r>
      <w:r w:rsidRPr="00DD03CC">
        <w:rPr>
          <w:sz w:val="28"/>
          <w:szCs w:val="28"/>
        </w:rPr>
        <w:t xml:space="preserve"> Ленинградской области</w:t>
      </w:r>
      <w:r>
        <w:rPr>
          <w:sz w:val="28"/>
          <w:szCs w:val="28"/>
        </w:rPr>
        <w:t>, осуществляющий жилищный муниципальный контроль;</w:t>
      </w:r>
      <w:r w:rsidRPr="00DD03CC">
        <w:rPr>
          <w:sz w:val="28"/>
          <w:szCs w:val="28"/>
        </w:rPr>
        <w:t> </w:t>
      </w:r>
    </w:p>
    <w:p w:rsidR="00283FFB" w:rsidRPr="00DD03CC" w:rsidRDefault="00283FFB" w:rsidP="00DB50CF">
      <w:pPr>
        <w:pStyle w:val="a7"/>
        <w:shd w:val="clear" w:color="auto" w:fill="FFFFFF"/>
        <w:spacing w:before="0" w:beforeAutospacing="0" w:after="0" w:afterAutospacing="0" w:line="312" w:lineRule="atLeast"/>
        <w:jc w:val="both"/>
        <w:textAlignment w:val="baseline"/>
        <w:rPr>
          <w:sz w:val="28"/>
          <w:szCs w:val="28"/>
        </w:rPr>
      </w:pPr>
      <w:r w:rsidRPr="00DD03CC">
        <w:rPr>
          <w:sz w:val="28"/>
          <w:szCs w:val="28"/>
        </w:rPr>
        <w:t xml:space="preserve">по согласованию </w:t>
      </w:r>
      <w:r>
        <w:rPr>
          <w:sz w:val="28"/>
          <w:szCs w:val="28"/>
        </w:rPr>
        <w:t xml:space="preserve">- </w:t>
      </w:r>
      <w:r w:rsidRPr="00DD03CC">
        <w:rPr>
          <w:sz w:val="28"/>
          <w:szCs w:val="28"/>
        </w:rPr>
        <w:t xml:space="preserve">представитель Управления </w:t>
      </w:r>
      <w:proofErr w:type="spellStart"/>
      <w:r w:rsidRPr="00DD03CC">
        <w:rPr>
          <w:sz w:val="28"/>
          <w:szCs w:val="28"/>
        </w:rPr>
        <w:t>Роспотребнадзора</w:t>
      </w:r>
      <w:proofErr w:type="spellEnd"/>
      <w:r w:rsidRPr="00DD03CC">
        <w:rPr>
          <w:sz w:val="28"/>
          <w:szCs w:val="28"/>
        </w:rPr>
        <w:t xml:space="preserve"> по Ленинградской области в Кингисеппском, </w:t>
      </w:r>
      <w:proofErr w:type="spellStart"/>
      <w:r w:rsidRPr="00DD03CC">
        <w:rPr>
          <w:sz w:val="28"/>
          <w:szCs w:val="28"/>
        </w:rPr>
        <w:t>Волосовском</w:t>
      </w:r>
      <w:proofErr w:type="spellEnd"/>
      <w:r w:rsidRPr="00DD03CC">
        <w:rPr>
          <w:sz w:val="28"/>
          <w:szCs w:val="28"/>
        </w:rPr>
        <w:t xml:space="preserve">, </w:t>
      </w:r>
      <w:proofErr w:type="spellStart"/>
      <w:r w:rsidRPr="00DD03CC">
        <w:rPr>
          <w:sz w:val="28"/>
          <w:szCs w:val="28"/>
        </w:rPr>
        <w:t>Сланцевском</w:t>
      </w:r>
      <w:proofErr w:type="spellEnd"/>
      <w:r w:rsidRPr="00DD03CC">
        <w:rPr>
          <w:sz w:val="28"/>
          <w:szCs w:val="28"/>
        </w:rPr>
        <w:t xml:space="preserve"> районах</w:t>
      </w:r>
      <w:r>
        <w:rPr>
          <w:sz w:val="28"/>
          <w:szCs w:val="28"/>
        </w:rPr>
        <w:t>;</w:t>
      </w:r>
      <w:r w:rsidRPr="00DD03CC">
        <w:rPr>
          <w:sz w:val="28"/>
          <w:szCs w:val="28"/>
        </w:rPr>
        <w:t> </w:t>
      </w:r>
    </w:p>
    <w:p w:rsidR="00283FFB" w:rsidRPr="00DD03CC" w:rsidRDefault="00283FFB" w:rsidP="00DB50CF">
      <w:pPr>
        <w:pStyle w:val="a7"/>
        <w:shd w:val="clear" w:color="auto" w:fill="FFFFFF"/>
        <w:spacing w:before="0" w:beforeAutospacing="0" w:after="0" w:afterAutospacing="0" w:line="312" w:lineRule="atLeast"/>
        <w:jc w:val="both"/>
        <w:textAlignment w:val="baseline"/>
        <w:rPr>
          <w:sz w:val="28"/>
          <w:szCs w:val="28"/>
        </w:rPr>
      </w:pPr>
      <w:r w:rsidRPr="00DD03CC">
        <w:rPr>
          <w:sz w:val="28"/>
          <w:szCs w:val="28"/>
        </w:rPr>
        <w:t>по согласованию</w:t>
      </w:r>
      <w:r>
        <w:rPr>
          <w:sz w:val="28"/>
          <w:szCs w:val="28"/>
        </w:rPr>
        <w:t xml:space="preserve"> -</w:t>
      </w:r>
      <w:r w:rsidRPr="00DD03CC">
        <w:rPr>
          <w:sz w:val="28"/>
          <w:szCs w:val="28"/>
        </w:rPr>
        <w:t xml:space="preserve"> представитель БТИ </w:t>
      </w:r>
      <w:r>
        <w:rPr>
          <w:sz w:val="28"/>
          <w:szCs w:val="28"/>
        </w:rPr>
        <w:t xml:space="preserve">Кингисеппского </w:t>
      </w:r>
      <w:r w:rsidRPr="00DD03CC">
        <w:rPr>
          <w:sz w:val="28"/>
          <w:szCs w:val="28"/>
        </w:rPr>
        <w:t>района </w:t>
      </w:r>
    </w:p>
    <w:p w:rsidR="00283FFB" w:rsidRPr="00DD03CC" w:rsidRDefault="00283FFB" w:rsidP="00DB50CF">
      <w:pPr>
        <w:pStyle w:val="a7"/>
        <w:shd w:val="clear" w:color="auto" w:fill="FFFFFF"/>
        <w:spacing w:before="0" w:beforeAutospacing="0" w:after="0" w:afterAutospacing="0" w:line="312" w:lineRule="atLeast"/>
        <w:jc w:val="both"/>
        <w:textAlignment w:val="baseline"/>
        <w:rPr>
          <w:sz w:val="28"/>
          <w:szCs w:val="28"/>
        </w:rPr>
      </w:pPr>
      <w:r w:rsidRPr="00DD03CC">
        <w:rPr>
          <w:sz w:val="28"/>
          <w:szCs w:val="28"/>
        </w:rPr>
        <w:t>по согласованию</w:t>
      </w:r>
      <w:r>
        <w:rPr>
          <w:sz w:val="28"/>
          <w:szCs w:val="28"/>
        </w:rPr>
        <w:t xml:space="preserve"> - </w:t>
      </w:r>
      <w:r w:rsidRPr="00DD03CC">
        <w:rPr>
          <w:sz w:val="28"/>
          <w:szCs w:val="28"/>
        </w:rPr>
        <w:t xml:space="preserve"> представитель Отдела надзорной деятельности и профилактической работы </w:t>
      </w:r>
      <w:r>
        <w:rPr>
          <w:sz w:val="28"/>
          <w:szCs w:val="28"/>
        </w:rPr>
        <w:t>Кингисеппского</w:t>
      </w:r>
      <w:r w:rsidRPr="00DD03CC">
        <w:rPr>
          <w:sz w:val="28"/>
          <w:szCs w:val="28"/>
        </w:rPr>
        <w:t xml:space="preserve"> района управления надзорной деятельности Главного управления МЧС России по Ленинградской области </w:t>
      </w:r>
    </w:p>
    <w:p w:rsidR="00283FFB" w:rsidRPr="00DD03CC" w:rsidRDefault="00283FFB" w:rsidP="00283FFB">
      <w:pPr>
        <w:pStyle w:val="a7"/>
        <w:shd w:val="clear" w:color="auto" w:fill="FFFFFF"/>
        <w:spacing w:before="0" w:beforeAutospacing="0" w:after="240" w:afterAutospacing="0" w:line="312" w:lineRule="atLeast"/>
        <w:jc w:val="both"/>
        <w:textAlignment w:val="baseline"/>
        <w:rPr>
          <w:sz w:val="28"/>
          <w:szCs w:val="28"/>
        </w:rPr>
      </w:pPr>
      <w:r w:rsidRPr="00DD03CC">
        <w:rPr>
          <w:sz w:val="28"/>
          <w:szCs w:val="28"/>
        </w:rPr>
        <w:t>К работе в комиссии привлекается: </w:t>
      </w:r>
    </w:p>
    <w:p w:rsidR="00283FFB" w:rsidRPr="00DD03CC" w:rsidRDefault="00283FFB" w:rsidP="00283FFB">
      <w:pPr>
        <w:pStyle w:val="a7"/>
        <w:shd w:val="clear" w:color="auto" w:fill="FFFFFF"/>
        <w:spacing w:before="0" w:beforeAutospacing="0" w:after="240" w:afterAutospacing="0" w:line="312" w:lineRule="atLeast"/>
        <w:jc w:val="both"/>
        <w:textAlignment w:val="baseline"/>
        <w:rPr>
          <w:sz w:val="28"/>
          <w:szCs w:val="28"/>
        </w:rPr>
      </w:pPr>
      <w:r>
        <w:rPr>
          <w:sz w:val="28"/>
          <w:szCs w:val="28"/>
        </w:rPr>
        <w:t xml:space="preserve">- </w:t>
      </w:r>
      <w:r w:rsidRPr="00DD03CC">
        <w:rPr>
          <w:sz w:val="28"/>
          <w:szCs w:val="28"/>
        </w:rPr>
        <w:t>собственник жилого помещения (уполномоченное им лицо) (с правом совещательного голоса);</w:t>
      </w:r>
    </w:p>
    <w:p w:rsidR="00283FFB" w:rsidRPr="00DD03CC" w:rsidRDefault="00283FFB" w:rsidP="00283FFB">
      <w:pPr>
        <w:pStyle w:val="a7"/>
        <w:shd w:val="clear" w:color="auto" w:fill="FFFFFF"/>
        <w:spacing w:before="0" w:beforeAutospacing="0" w:after="240" w:afterAutospacing="0" w:line="312" w:lineRule="atLeast"/>
        <w:jc w:val="both"/>
        <w:textAlignment w:val="baseline"/>
        <w:rPr>
          <w:sz w:val="28"/>
          <w:szCs w:val="28"/>
        </w:rPr>
      </w:pPr>
      <w:r>
        <w:rPr>
          <w:sz w:val="28"/>
          <w:szCs w:val="28"/>
        </w:rPr>
        <w:t xml:space="preserve">- </w:t>
      </w:r>
      <w:r w:rsidRPr="00DD03CC">
        <w:rPr>
          <w:sz w:val="28"/>
          <w:szCs w:val="28"/>
        </w:rPr>
        <w:t xml:space="preserve"> квалифицированные эксперты проектно-изыскательных организа</w:t>
      </w:r>
      <w:r>
        <w:rPr>
          <w:sz w:val="28"/>
          <w:szCs w:val="28"/>
        </w:rPr>
        <w:t>ций (с правом решающего голоса),  аттестованные  на право подготовки заключений экспертизы проектной документации и (или) результатов инженерных изысканий.</w:t>
      </w:r>
    </w:p>
    <w:p w:rsidR="00283FFB" w:rsidRDefault="00283FFB" w:rsidP="00BA11DD">
      <w:pPr>
        <w:pStyle w:val="ConsPlusNormal"/>
        <w:jc w:val="right"/>
        <w:outlineLvl w:val="0"/>
        <w:rPr>
          <w:rFonts w:ascii="Times New Roman" w:hAnsi="Times New Roman" w:cs="Times New Roman"/>
          <w:sz w:val="28"/>
          <w:szCs w:val="28"/>
        </w:rPr>
      </w:pPr>
    </w:p>
    <w:p w:rsidR="00283FFB" w:rsidRPr="00BA11DD" w:rsidRDefault="00283FFB" w:rsidP="00283FFB">
      <w:pPr>
        <w:pStyle w:val="ConsPlusNormal"/>
        <w:jc w:val="right"/>
        <w:outlineLvl w:val="0"/>
        <w:rPr>
          <w:rFonts w:ascii="Times New Roman" w:hAnsi="Times New Roman" w:cs="Times New Roman"/>
          <w:sz w:val="28"/>
          <w:szCs w:val="28"/>
        </w:rPr>
      </w:pPr>
      <w:r w:rsidRPr="00BA11DD">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283FFB" w:rsidRPr="00BA11DD" w:rsidRDefault="00283FFB" w:rsidP="00283FFB">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к постановлению администрации</w:t>
      </w:r>
    </w:p>
    <w:p w:rsidR="00283FFB" w:rsidRPr="00BA11DD" w:rsidRDefault="00283FFB" w:rsidP="00283FF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p>
    <w:p w:rsidR="00283FFB" w:rsidRPr="00BA11DD" w:rsidRDefault="00283FFB" w:rsidP="00283FFB">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от «</w:t>
      </w:r>
      <w:r>
        <w:rPr>
          <w:rFonts w:ascii="Times New Roman" w:hAnsi="Times New Roman" w:cs="Times New Roman"/>
          <w:sz w:val="28"/>
          <w:szCs w:val="28"/>
        </w:rPr>
        <w:t>10</w:t>
      </w:r>
      <w:r w:rsidRPr="00BA11DD">
        <w:rPr>
          <w:rFonts w:ascii="Times New Roman" w:hAnsi="Times New Roman" w:cs="Times New Roman"/>
          <w:sz w:val="28"/>
          <w:szCs w:val="28"/>
        </w:rPr>
        <w:t xml:space="preserve"> » </w:t>
      </w:r>
      <w:r>
        <w:rPr>
          <w:rFonts w:ascii="Times New Roman" w:hAnsi="Times New Roman" w:cs="Times New Roman"/>
          <w:sz w:val="28"/>
          <w:szCs w:val="28"/>
        </w:rPr>
        <w:t>октября</w:t>
      </w:r>
      <w:r w:rsidRPr="00BA11DD">
        <w:rPr>
          <w:rFonts w:ascii="Times New Roman" w:hAnsi="Times New Roman" w:cs="Times New Roman"/>
          <w:sz w:val="28"/>
          <w:szCs w:val="28"/>
        </w:rPr>
        <w:t xml:space="preserve"> 2022г. № </w:t>
      </w:r>
      <w:r>
        <w:rPr>
          <w:rFonts w:ascii="Times New Roman" w:hAnsi="Times New Roman" w:cs="Times New Roman"/>
          <w:sz w:val="28"/>
          <w:szCs w:val="28"/>
        </w:rPr>
        <w:t>278</w:t>
      </w:r>
    </w:p>
    <w:p w:rsidR="00BA11DD" w:rsidRPr="00BA11DD" w:rsidRDefault="00BA11DD" w:rsidP="00BA11DD">
      <w:pPr>
        <w:pStyle w:val="ConsPlusNormal"/>
        <w:jc w:val="both"/>
        <w:rPr>
          <w:rFonts w:ascii="Times New Roman" w:hAnsi="Times New Roman" w:cs="Times New Roman"/>
          <w:sz w:val="28"/>
          <w:szCs w:val="28"/>
        </w:rPr>
      </w:pPr>
    </w:p>
    <w:p w:rsidR="00BA11DD" w:rsidRPr="00BA11DD" w:rsidRDefault="00BA11DD" w:rsidP="00BA11DD">
      <w:pPr>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1D5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Утвержден</w:t>
      </w:r>
      <w:proofErr w:type="gramEnd"/>
      <w:r w:rsidRPr="00BA11DD">
        <w:rPr>
          <w:rFonts w:ascii="Times New Roman" w:eastAsia="Times New Roman" w:hAnsi="Times New Roman" w:cs="Times New Roman"/>
          <w:sz w:val="28"/>
          <w:szCs w:val="28"/>
          <w:lang w:eastAsia="ru-RU"/>
        </w:rPr>
        <w:t xml:space="preserve"> постановлением администрации   </w:t>
      </w:r>
    </w:p>
    <w:p w:rsidR="00BA11DD" w:rsidRPr="00BA11DD" w:rsidRDefault="00BA11DD" w:rsidP="001D5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от _______________ № ______</w:t>
      </w:r>
    </w:p>
    <w:p w:rsidR="00BA11DD" w:rsidRPr="00BA11DD" w:rsidRDefault="00BA11DD" w:rsidP="001D5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АКТ ПРИЕМОЧНОЙ КОМИССИИ О ЗАВЕРШЕННОМ ПЕРЕУСТРОЙСТВЕ И (ИЛИ) ПЕРЕПЛАНИРОВКЕ ПОМЕЩЕНИЯ</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 ____________ 20____ г.                                      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Комиссия в составе:</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Председатель комиссии _____________________</w:t>
      </w:r>
      <w:r w:rsidR="000D0B02">
        <w:rPr>
          <w:rFonts w:ascii="Times New Roman" w:eastAsia="Times New Roman" w:hAnsi="Times New Roman" w:cs="Times New Roman"/>
          <w:sz w:val="28"/>
          <w:szCs w:val="28"/>
          <w:lang w:eastAsia="ru-RU"/>
        </w:rPr>
        <w:t>________________________</w:t>
      </w:r>
    </w:p>
    <w:p w:rsidR="00BA11DD" w:rsidRPr="00BA11DD" w:rsidRDefault="000D0B02"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Члены комиссии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w:t>
      </w:r>
      <w:r w:rsidR="000D0B02">
        <w:rPr>
          <w:rFonts w:ascii="Times New Roman" w:eastAsia="Times New Roman" w:hAnsi="Times New Roman" w:cs="Times New Roman"/>
          <w:sz w:val="28"/>
          <w:szCs w:val="28"/>
          <w:lang w:eastAsia="ru-RU"/>
        </w:rPr>
        <w:t>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w:t>
      </w:r>
      <w:r w:rsidR="000D0B02">
        <w:rPr>
          <w:rFonts w:ascii="Times New Roman" w:eastAsia="Times New Roman" w:hAnsi="Times New Roman" w:cs="Times New Roman"/>
          <w:sz w:val="28"/>
          <w:szCs w:val="28"/>
          <w:lang w:eastAsia="ru-RU"/>
        </w:rPr>
        <w:t>_______________________</w:t>
      </w:r>
      <w:r w:rsidRPr="00BA11DD">
        <w:rPr>
          <w:rFonts w:ascii="Times New Roman" w:eastAsia="Times New Roman" w:hAnsi="Times New Roman" w:cs="Times New Roman"/>
          <w:sz w:val="28"/>
          <w:szCs w:val="28"/>
          <w:lang w:eastAsia="ru-RU"/>
        </w:rPr>
        <w:t>,</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руководствуясь статьями 23, 24, 25, 40 Жилищного кодекса Российской Федерации, при приемке выполненных ремонтно-строительных работ осуществила проверку их соответствия проекту (проектной документации), соблюдения требований действующего законодательства Российской Федерации и установила:</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1. Заявителем _______________________________________ предъявлено к приемке</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после переустройства и (или) перепланировки помещение (указать: жилое/нежилое, статус): ______________________________</w:t>
      </w:r>
      <w:r w:rsidR="000D0B02">
        <w:rPr>
          <w:rFonts w:ascii="Times New Roman" w:eastAsia="Times New Roman" w:hAnsi="Times New Roman" w:cs="Times New Roman"/>
          <w:sz w:val="28"/>
          <w:szCs w:val="28"/>
          <w:lang w:eastAsia="ru-RU"/>
        </w:rPr>
        <w:t>____________</w:t>
      </w:r>
      <w:r w:rsidRPr="00BA11DD">
        <w:rPr>
          <w:rFonts w:ascii="Times New Roman" w:eastAsia="Times New Roman" w:hAnsi="Times New Roman" w:cs="Times New Roman"/>
          <w:sz w:val="28"/>
          <w:szCs w:val="28"/>
          <w:lang w:eastAsia="ru-RU"/>
        </w:rPr>
        <w:t>,</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расположенное по адресу (указать: населенный пункт, улица, номер дома, номер подъезда, этаж, номер квартиры):</w:t>
      </w:r>
      <w:proofErr w:type="gramEnd"/>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w:t>
      </w:r>
      <w:r w:rsidR="000D0B02">
        <w:rPr>
          <w:rFonts w:ascii="Times New Roman" w:eastAsia="Times New Roman" w:hAnsi="Times New Roman" w:cs="Times New Roman"/>
          <w:sz w:val="28"/>
          <w:szCs w:val="28"/>
          <w:lang w:eastAsia="ru-RU"/>
        </w:rPr>
        <w:t>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2. Переустройство и (или) перепланировка, иные ремонтно-строительные работы</w:t>
      </w:r>
      <w:r w:rsidR="000D0B02">
        <w:rPr>
          <w:rFonts w:ascii="Times New Roman" w:eastAsia="Times New Roman" w:hAnsi="Times New Roman" w:cs="Times New Roman"/>
          <w:sz w:val="28"/>
          <w:szCs w:val="28"/>
          <w:lang w:eastAsia="ru-RU"/>
        </w:rPr>
        <w:t xml:space="preserve"> </w:t>
      </w:r>
      <w:r w:rsidRPr="00BA11DD">
        <w:rPr>
          <w:rFonts w:ascii="Times New Roman" w:eastAsia="Times New Roman" w:hAnsi="Times New Roman" w:cs="Times New Roman"/>
          <w:sz w:val="28"/>
          <w:szCs w:val="28"/>
          <w:lang w:eastAsia="ru-RU"/>
        </w:rPr>
        <w:t>проведены:</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2.1. согласно уведомлению о переводе помещения от "______" ____________ 20_____ г. № 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2.2. ______________________________________</w:t>
      </w:r>
      <w:r w:rsidR="000D0B02">
        <w:rPr>
          <w:rFonts w:ascii="Times New Roman" w:eastAsia="Times New Roman" w:hAnsi="Times New Roman" w:cs="Times New Roman"/>
          <w:sz w:val="28"/>
          <w:szCs w:val="28"/>
          <w:lang w:eastAsia="ru-RU"/>
        </w:rPr>
        <w:t>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w:t>
      </w:r>
      <w:r w:rsidR="000D0B02">
        <w:rPr>
          <w:rFonts w:ascii="Times New Roman" w:eastAsia="Times New Roman" w:hAnsi="Times New Roman" w:cs="Times New Roman"/>
          <w:sz w:val="28"/>
          <w:szCs w:val="28"/>
          <w:lang w:eastAsia="ru-RU"/>
        </w:rPr>
        <w:t>_____________________________</w:t>
      </w:r>
    </w:p>
    <w:p w:rsidR="00BA11DD" w:rsidRPr="00BA11DD" w:rsidRDefault="00BA11DD" w:rsidP="000D0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(иные основания)</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3. Работы проведены в сроки: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Начало работ "______" ___________ 20____ г.</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Окончание работ "______" ____________ 20_____ г.</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4. Проектная (исполнительная) документация на переустройство и (или) перепланировку разработана</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____________________________________________________________________________________________________________</w:t>
      </w:r>
      <w:r w:rsidR="000D0B02">
        <w:rPr>
          <w:rFonts w:ascii="Times New Roman" w:eastAsia="Times New Roman" w:hAnsi="Times New Roman" w:cs="Times New Roman"/>
          <w:sz w:val="28"/>
          <w:szCs w:val="28"/>
          <w:lang w:eastAsia="ru-RU"/>
        </w:rPr>
        <w:t>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организации).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5. На основании осмотра в натуре предъявленных к приемке помещений (элементов, инженерных сетей) и ознакомления с проектной (исполнительной) документацией установлено, что предъявленное к приемке после переустройства, перепланировки помещение:</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r w:rsidRPr="00BA11DD">
        <w:rPr>
          <w:rFonts w:ascii="Times New Roman" w:eastAsia="Times New Roman" w:hAnsi="Times New Roman" w:cs="Times New Roman"/>
          <w:sz w:val="28"/>
          <w:szCs w:val="28"/>
          <w:lang w:eastAsia="ru-RU"/>
        </w:rPr>
        <w:t>5.1. соответствует проектной документации.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1.6. замечания надзорных органов (указать: </w:t>
      </w:r>
      <w:proofErr w:type="gramStart"/>
      <w:r w:rsidRPr="00BA11DD">
        <w:rPr>
          <w:rFonts w:ascii="Times New Roman" w:eastAsia="Times New Roman" w:hAnsi="Times New Roman" w:cs="Times New Roman"/>
          <w:sz w:val="28"/>
          <w:szCs w:val="28"/>
          <w:lang w:eastAsia="ru-RU"/>
        </w:rPr>
        <w:t>устранены</w:t>
      </w:r>
      <w:proofErr w:type="gramEnd"/>
      <w:r w:rsidRPr="00BA11DD">
        <w:rPr>
          <w:rFonts w:ascii="Times New Roman" w:eastAsia="Times New Roman" w:hAnsi="Times New Roman" w:cs="Times New Roman"/>
          <w:sz w:val="28"/>
          <w:szCs w:val="28"/>
          <w:lang w:eastAsia="ru-RU"/>
        </w:rPr>
        <w:t>/не устранены)</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РЕШЕНИЕ ПРИЕМОЧНОЙ КОМИССИИ: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Приемочная комиссия осуществила приемку выполненных ремонтно-строительных работ.</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2. Считать предъявленные комиссии работы выполненными в соответствии с требованиями нормативных документов.</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3. Считать настоящий акт основанием для проведения инвентаризационных обмеров и внесения изменений в учетно-техническую документацию (в том числе поэтажные планы и экспликации) органов технической инвентаризации.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Приложения к Акту:</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1. Исполнительные чертежи (проектные  материалы с внесенными в установленном порядке изменениями)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2. Акты на скрытые работы</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3. Акты приемки отдельных систем</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lastRenderedPageBreak/>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w:t>
      </w:r>
      <w:r w:rsidR="000D0B02">
        <w:rPr>
          <w:rFonts w:ascii="Times New Roman" w:eastAsia="Times New Roman" w:hAnsi="Times New Roman" w:cs="Times New Roman"/>
          <w:sz w:val="28"/>
          <w:szCs w:val="28"/>
          <w:lang w:eastAsia="ru-RU"/>
        </w:rPr>
        <w:t>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4. Журнал производства работ на _______ листах.</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Председатель комиссии __________________ 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личная подпись      расшифровка подписи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Подписи членов комиссии: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w:t>
      </w:r>
      <w:r w:rsidR="000D0B02">
        <w:rPr>
          <w:rFonts w:ascii="Times New Roman" w:eastAsia="Times New Roman" w:hAnsi="Times New Roman" w:cs="Times New Roman"/>
          <w:sz w:val="28"/>
          <w:szCs w:val="28"/>
          <w:lang w:eastAsia="ru-RU"/>
        </w:rPr>
        <w:t>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Pr="00BA11DD" w:rsidRDefault="00BA11DD" w:rsidP="00BA11DD">
      <w:pPr>
        <w:spacing w:after="0" w:line="240" w:lineRule="auto"/>
        <w:jc w:val="right"/>
        <w:rPr>
          <w:rFonts w:ascii="Times New Roman" w:eastAsia="Times New Roman" w:hAnsi="Times New Roman" w:cs="Times New Roman"/>
          <w:sz w:val="28"/>
          <w:szCs w:val="28"/>
          <w:lang w:eastAsia="ru-RU"/>
        </w:rPr>
      </w:pPr>
    </w:p>
    <w:p w:rsidR="00BA11DD" w:rsidRDefault="00BA11DD" w:rsidP="00BA11DD">
      <w:pPr>
        <w:spacing w:after="0" w:line="240" w:lineRule="auto"/>
        <w:jc w:val="right"/>
        <w:rPr>
          <w:rFonts w:ascii="Times New Roman" w:eastAsia="Times New Roman" w:hAnsi="Times New Roman" w:cs="Times New Roman"/>
          <w:sz w:val="28"/>
          <w:szCs w:val="28"/>
          <w:lang w:eastAsia="ru-RU"/>
        </w:rPr>
      </w:pPr>
    </w:p>
    <w:p w:rsidR="000D0B02" w:rsidRDefault="000D0B02" w:rsidP="00BA11DD">
      <w:pPr>
        <w:spacing w:after="0" w:line="240" w:lineRule="auto"/>
        <w:jc w:val="right"/>
        <w:rPr>
          <w:rFonts w:ascii="Times New Roman" w:eastAsia="Times New Roman" w:hAnsi="Times New Roman" w:cs="Times New Roman"/>
          <w:sz w:val="28"/>
          <w:szCs w:val="28"/>
          <w:lang w:eastAsia="ru-RU"/>
        </w:rPr>
      </w:pPr>
    </w:p>
    <w:p w:rsidR="000D0B02" w:rsidRDefault="000D0B02" w:rsidP="00BA11DD">
      <w:pPr>
        <w:spacing w:after="0" w:line="240" w:lineRule="auto"/>
        <w:jc w:val="right"/>
        <w:rPr>
          <w:rFonts w:ascii="Times New Roman" w:eastAsia="Times New Roman" w:hAnsi="Times New Roman" w:cs="Times New Roman"/>
          <w:sz w:val="28"/>
          <w:szCs w:val="28"/>
          <w:lang w:eastAsia="ru-RU"/>
        </w:rPr>
      </w:pPr>
    </w:p>
    <w:p w:rsidR="000D0B02" w:rsidRDefault="000D0B02" w:rsidP="00BA11DD">
      <w:pPr>
        <w:spacing w:after="0" w:line="240" w:lineRule="auto"/>
        <w:jc w:val="right"/>
        <w:rPr>
          <w:rFonts w:ascii="Times New Roman" w:eastAsia="Times New Roman" w:hAnsi="Times New Roman" w:cs="Times New Roman"/>
          <w:sz w:val="28"/>
          <w:szCs w:val="28"/>
          <w:lang w:eastAsia="ru-RU"/>
        </w:rPr>
      </w:pPr>
    </w:p>
    <w:p w:rsidR="000D0B02" w:rsidRPr="00BA11DD" w:rsidRDefault="000D0B02" w:rsidP="00BA11DD">
      <w:pPr>
        <w:spacing w:after="0" w:line="240" w:lineRule="auto"/>
        <w:jc w:val="right"/>
        <w:rPr>
          <w:rFonts w:ascii="Times New Roman" w:eastAsia="Times New Roman" w:hAnsi="Times New Roman" w:cs="Times New Roman"/>
          <w:sz w:val="28"/>
          <w:szCs w:val="28"/>
          <w:lang w:eastAsia="ru-RU"/>
        </w:rPr>
      </w:pPr>
    </w:p>
    <w:p w:rsidR="001D5573" w:rsidRDefault="001D5573" w:rsidP="00BA11DD">
      <w:pPr>
        <w:pStyle w:val="ConsPlusNormal"/>
        <w:jc w:val="right"/>
        <w:outlineLvl w:val="0"/>
        <w:rPr>
          <w:rFonts w:ascii="Times New Roman" w:hAnsi="Times New Roman" w:cs="Times New Roman"/>
          <w:sz w:val="28"/>
          <w:szCs w:val="28"/>
        </w:rPr>
      </w:pPr>
    </w:p>
    <w:p w:rsidR="001D5573" w:rsidRPr="00BA11DD" w:rsidRDefault="001D5573" w:rsidP="001D5573">
      <w:pPr>
        <w:pStyle w:val="ConsPlusNormal"/>
        <w:jc w:val="right"/>
        <w:outlineLvl w:val="0"/>
        <w:rPr>
          <w:rFonts w:ascii="Times New Roman" w:hAnsi="Times New Roman" w:cs="Times New Roman"/>
          <w:sz w:val="28"/>
          <w:szCs w:val="28"/>
        </w:rPr>
      </w:pPr>
      <w:r w:rsidRPr="00BA11DD">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1D5573" w:rsidRPr="00BA11DD" w:rsidRDefault="001D5573" w:rsidP="001D5573">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lastRenderedPageBreak/>
        <w:t>к постановлению администрации</w:t>
      </w:r>
    </w:p>
    <w:p w:rsidR="001D5573" w:rsidRPr="00BA11DD" w:rsidRDefault="001D5573" w:rsidP="001D557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p>
    <w:p w:rsidR="001D5573" w:rsidRPr="00BA11DD" w:rsidRDefault="001D5573" w:rsidP="001D5573">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от «</w:t>
      </w:r>
      <w:r>
        <w:rPr>
          <w:rFonts w:ascii="Times New Roman" w:hAnsi="Times New Roman" w:cs="Times New Roman"/>
          <w:sz w:val="28"/>
          <w:szCs w:val="28"/>
        </w:rPr>
        <w:t>10</w:t>
      </w:r>
      <w:r w:rsidRPr="00BA11DD">
        <w:rPr>
          <w:rFonts w:ascii="Times New Roman" w:hAnsi="Times New Roman" w:cs="Times New Roman"/>
          <w:sz w:val="28"/>
          <w:szCs w:val="28"/>
        </w:rPr>
        <w:t xml:space="preserve"> » </w:t>
      </w:r>
      <w:r>
        <w:rPr>
          <w:rFonts w:ascii="Times New Roman" w:hAnsi="Times New Roman" w:cs="Times New Roman"/>
          <w:sz w:val="28"/>
          <w:szCs w:val="28"/>
        </w:rPr>
        <w:t>октября</w:t>
      </w:r>
      <w:r w:rsidRPr="00BA11DD">
        <w:rPr>
          <w:rFonts w:ascii="Times New Roman" w:hAnsi="Times New Roman" w:cs="Times New Roman"/>
          <w:sz w:val="28"/>
          <w:szCs w:val="28"/>
        </w:rPr>
        <w:t xml:space="preserve"> 2022г. № </w:t>
      </w:r>
      <w:r>
        <w:rPr>
          <w:rFonts w:ascii="Times New Roman" w:hAnsi="Times New Roman" w:cs="Times New Roman"/>
          <w:sz w:val="28"/>
          <w:szCs w:val="28"/>
        </w:rPr>
        <w:t>278</w:t>
      </w:r>
    </w:p>
    <w:p w:rsidR="001D5573" w:rsidRDefault="001D5573"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8"/>
          <w:szCs w:val="28"/>
          <w:lang w:eastAsia="ru-RU"/>
        </w:rPr>
      </w:pP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РЕШЕНИЕ ПРИЕМОЧНОЙ КОМИССИИ ОБ ОТКАЗЕ В СОГЛАСОВАНИИ ЗАВЕРШЕНИЯ ПЕРЕУСТРОЙСТВА И (ИЛИ) ПЕРЕПЛАНИРОВКИ, ВЫПОЛНЕНИЯ ИНЫХ РЕМОНТНО-СТРОИТЕЛЬНЫХ РАБОТ В ЖИЛОМ (НЕЖИЛОМ) ПОМЕЩЕНИИ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Заявитель (фамилия, имя, отчество физического лица, наименование юридического лица - заявителя)</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0D0B02" w:rsidRPr="00BA11DD" w:rsidRDefault="000D0B02"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BA11DD" w:rsidRPr="00BA11DD" w:rsidRDefault="000D0B02"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Обратился с </w:t>
      </w:r>
      <w:r w:rsidR="00BA11DD" w:rsidRPr="00BA11DD">
        <w:rPr>
          <w:rFonts w:ascii="Times New Roman" w:eastAsia="Times New Roman" w:hAnsi="Times New Roman" w:cs="Times New Roman"/>
          <w:sz w:val="28"/>
          <w:szCs w:val="28"/>
          <w:lang w:eastAsia="ru-RU"/>
        </w:rPr>
        <w:t>заявлением об оформлении акта о завершенном переустройстве и</w:t>
      </w:r>
      <w:r>
        <w:rPr>
          <w:rFonts w:ascii="Times New Roman" w:eastAsia="Times New Roman" w:hAnsi="Times New Roman" w:cs="Times New Roman"/>
          <w:sz w:val="28"/>
          <w:szCs w:val="28"/>
          <w:lang w:eastAsia="ru-RU"/>
        </w:rPr>
        <w:t xml:space="preserve"> </w:t>
      </w:r>
      <w:r w:rsidR="00BA11DD" w:rsidRPr="00BA11DD">
        <w:rPr>
          <w:rFonts w:ascii="Times New Roman" w:eastAsia="Times New Roman" w:hAnsi="Times New Roman" w:cs="Times New Roman"/>
          <w:sz w:val="28"/>
          <w:szCs w:val="28"/>
          <w:lang w:eastAsia="ru-RU"/>
        </w:rPr>
        <w:t>(или) перепланировке жилого (нежилого) помещения, выполненного на основании</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По результатам приемки отказать в оформлении акта о завершенном (указать:</w:t>
      </w:r>
      <w:proofErr w:type="gramEnd"/>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roofErr w:type="gramStart"/>
      <w:r w:rsidRPr="00BA11DD">
        <w:rPr>
          <w:rFonts w:ascii="Times New Roman" w:eastAsia="Times New Roman" w:hAnsi="Times New Roman" w:cs="Times New Roman"/>
          <w:sz w:val="28"/>
          <w:szCs w:val="28"/>
          <w:lang w:eastAsia="ru-RU"/>
        </w:rPr>
        <w:t>переустройстве</w:t>
      </w:r>
      <w:proofErr w:type="gramEnd"/>
      <w:r w:rsidRPr="00BA11DD">
        <w:rPr>
          <w:rFonts w:ascii="Times New Roman" w:eastAsia="Times New Roman" w:hAnsi="Times New Roman" w:cs="Times New Roman"/>
          <w:sz w:val="28"/>
          <w:szCs w:val="28"/>
          <w:lang w:eastAsia="ru-RU"/>
        </w:rPr>
        <w:t xml:space="preserve"> и (или) перепланировке, жилого (или нежилого) помещения)</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По следующим основаниям:</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Председатель комиссии:             _____________           ______________</w:t>
      </w:r>
      <w:r w:rsidR="000D0B02">
        <w:rPr>
          <w:rFonts w:ascii="Times New Roman" w:eastAsia="Times New Roman" w:hAnsi="Times New Roman" w:cs="Times New Roman"/>
          <w:sz w:val="28"/>
          <w:szCs w:val="28"/>
          <w:lang w:eastAsia="ru-RU"/>
        </w:rPr>
        <w:t>__</w:t>
      </w:r>
      <w:r w:rsidRPr="00BA11DD">
        <w:rPr>
          <w:rFonts w:ascii="Times New Roman" w:eastAsia="Times New Roman" w:hAnsi="Times New Roman" w:cs="Times New Roman"/>
          <w:sz w:val="28"/>
          <w:szCs w:val="28"/>
          <w:lang w:eastAsia="ru-RU"/>
        </w:rPr>
        <w:t>__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Секретарь комиссии:                _____________           _______________</w:t>
      </w:r>
      <w:r w:rsidR="000D0B02">
        <w:rPr>
          <w:rFonts w:ascii="Times New Roman" w:eastAsia="Times New Roman" w:hAnsi="Times New Roman" w:cs="Times New Roman"/>
          <w:sz w:val="28"/>
          <w:szCs w:val="28"/>
          <w:lang w:eastAsia="ru-RU"/>
        </w:rPr>
        <w:t>_____</w:t>
      </w:r>
      <w:r w:rsidRPr="00BA11DD">
        <w:rPr>
          <w:rFonts w:ascii="Times New Roman" w:eastAsia="Times New Roman" w:hAnsi="Times New Roman" w:cs="Times New Roman"/>
          <w:sz w:val="28"/>
          <w:szCs w:val="28"/>
          <w:lang w:eastAsia="ru-RU"/>
        </w:rPr>
        <w:t>_</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Получил:</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"_____" ___________ 20____ г.     _________________     </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подпись заявителя расшифровка подписи или уполномоченного им лица</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Уведомление направлено в адрес заявителя(ей) "___" ____________ 20___ г.</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Сопроводительное письмо</w:t>
      </w:r>
    </w:p>
    <w:p w:rsidR="00BA11DD" w:rsidRPr="00BA11DD" w:rsidRDefault="00BA11DD" w:rsidP="00BA1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__________________________________________________________________</w:t>
      </w:r>
    </w:p>
    <w:p w:rsidR="001D5573" w:rsidRDefault="001D5573" w:rsidP="00BA11DD">
      <w:pPr>
        <w:pStyle w:val="ConsPlusNormal"/>
        <w:jc w:val="right"/>
        <w:outlineLvl w:val="0"/>
        <w:rPr>
          <w:rFonts w:ascii="Times New Roman" w:hAnsi="Times New Roman" w:cs="Times New Roman"/>
          <w:sz w:val="28"/>
          <w:szCs w:val="28"/>
        </w:rPr>
      </w:pPr>
    </w:p>
    <w:p w:rsidR="001D5573" w:rsidRPr="00BA11DD" w:rsidRDefault="001D5573" w:rsidP="001D5573">
      <w:pPr>
        <w:pStyle w:val="ConsPlusNormal"/>
        <w:jc w:val="right"/>
        <w:outlineLvl w:val="0"/>
        <w:rPr>
          <w:rFonts w:ascii="Times New Roman" w:hAnsi="Times New Roman" w:cs="Times New Roman"/>
          <w:sz w:val="28"/>
          <w:szCs w:val="28"/>
        </w:rPr>
      </w:pPr>
      <w:r w:rsidRPr="00BA11DD">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1D5573" w:rsidRPr="00BA11DD" w:rsidRDefault="001D5573" w:rsidP="001D5573">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lastRenderedPageBreak/>
        <w:t>к постановлению администрации</w:t>
      </w:r>
    </w:p>
    <w:p w:rsidR="001D5573" w:rsidRPr="00BA11DD" w:rsidRDefault="001D5573" w:rsidP="001D557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p>
    <w:p w:rsidR="001D5573" w:rsidRPr="00BA11DD" w:rsidRDefault="001D5573" w:rsidP="001D5573">
      <w:pPr>
        <w:pStyle w:val="ConsPlusNormal"/>
        <w:jc w:val="right"/>
        <w:rPr>
          <w:rFonts w:ascii="Times New Roman" w:hAnsi="Times New Roman" w:cs="Times New Roman"/>
          <w:sz w:val="28"/>
          <w:szCs w:val="28"/>
        </w:rPr>
      </w:pPr>
      <w:r w:rsidRPr="00BA11DD">
        <w:rPr>
          <w:rFonts w:ascii="Times New Roman" w:hAnsi="Times New Roman" w:cs="Times New Roman"/>
          <w:sz w:val="28"/>
          <w:szCs w:val="28"/>
        </w:rPr>
        <w:t>от «</w:t>
      </w:r>
      <w:r>
        <w:rPr>
          <w:rFonts w:ascii="Times New Roman" w:hAnsi="Times New Roman" w:cs="Times New Roman"/>
          <w:sz w:val="28"/>
          <w:szCs w:val="28"/>
        </w:rPr>
        <w:t>10</w:t>
      </w:r>
      <w:r w:rsidRPr="00BA11DD">
        <w:rPr>
          <w:rFonts w:ascii="Times New Roman" w:hAnsi="Times New Roman" w:cs="Times New Roman"/>
          <w:sz w:val="28"/>
          <w:szCs w:val="28"/>
        </w:rPr>
        <w:t xml:space="preserve"> » </w:t>
      </w:r>
      <w:r>
        <w:rPr>
          <w:rFonts w:ascii="Times New Roman" w:hAnsi="Times New Roman" w:cs="Times New Roman"/>
          <w:sz w:val="28"/>
          <w:szCs w:val="28"/>
        </w:rPr>
        <w:t>октября</w:t>
      </w:r>
      <w:r w:rsidRPr="00BA11DD">
        <w:rPr>
          <w:rFonts w:ascii="Times New Roman" w:hAnsi="Times New Roman" w:cs="Times New Roman"/>
          <w:sz w:val="28"/>
          <w:szCs w:val="28"/>
        </w:rPr>
        <w:t xml:space="preserve"> 2022г. № </w:t>
      </w:r>
      <w:r>
        <w:rPr>
          <w:rFonts w:ascii="Times New Roman" w:hAnsi="Times New Roman" w:cs="Times New Roman"/>
          <w:sz w:val="28"/>
          <w:szCs w:val="28"/>
        </w:rPr>
        <w:t>278</w:t>
      </w:r>
    </w:p>
    <w:p w:rsidR="00BA11DD" w:rsidRPr="00BA11DD" w:rsidRDefault="00BA11DD" w:rsidP="00BA11DD">
      <w:pPr>
        <w:pStyle w:val="ConsPlusNormal"/>
        <w:jc w:val="both"/>
        <w:rPr>
          <w:rFonts w:ascii="Times New Roman" w:hAnsi="Times New Roman" w:cs="Times New Roman"/>
          <w:sz w:val="28"/>
          <w:szCs w:val="28"/>
        </w:rPr>
      </w:pPr>
    </w:p>
    <w:p w:rsidR="00BA11DD" w:rsidRPr="00BA11DD" w:rsidRDefault="00BA11DD" w:rsidP="00BA11DD">
      <w:pPr>
        <w:spacing w:after="0" w:line="240" w:lineRule="auto"/>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ПЕРЕЧЕНЬ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АКТОВ ОСВИДЕТЕЛЬСТВОВАНИЯ СКРЫТЫХ РАБОТ И АКТОВ ПРИЕМКИ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КОНСТРУКТИВНЫХ ЭЛЕМЕНТОВ, РАБОТ, ОТВЕТСТВЕННЫХ КОНСТРУКЦИЙ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И КОММУНИКАЦИЙ, ПРЕДЪЯВЛЯЕМЫХ КОМИССИИ ПОСЛЕ ЗАВЕРШЕНИЯ </w:t>
      </w:r>
    </w:p>
    <w:p w:rsidR="00BA11DD" w:rsidRPr="00BA11DD" w:rsidRDefault="00BA11DD" w:rsidP="00BA11DD">
      <w:pPr>
        <w:spacing w:after="0" w:line="240" w:lineRule="auto"/>
        <w:jc w:val="center"/>
        <w:rPr>
          <w:rFonts w:ascii="Times New Roman" w:eastAsia="Times New Roman" w:hAnsi="Times New Roman" w:cs="Times New Roman"/>
          <w:b/>
          <w:bCs/>
          <w:sz w:val="28"/>
          <w:szCs w:val="28"/>
          <w:lang w:eastAsia="ru-RU"/>
        </w:rPr>
      </w:pPr>
      <w:r w:rsidRPr="00BA11DD">
        <w:rPr>
          <w:rFonts w:ascii="Times New Roman" w:eastAsia="Times New Roman" w:hAnsi="Times New Roman" w:cs="Times New Roman"/>
          <w:b/>
          <w:bCs/>
          <w:sz w:val="28"/>
          <w:szCs w:val="28"/>
          <w:lang w:eastAsia="ru-RU"/>
        </w:rPr>
        <w:t xml:space="preserve">ПЕРЕУСТРОЙСТВА И (ИЛИ) ПЕРЕПЛАНИРОВКИ ПОМЕЩЕНИЙ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Акты освидетельствования скрытых работ: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 Устройство оснований под фундамент.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2. Гидроизоляция фундаментов.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3. </w:t>
      </w:r>
      <w:proofErr w:type="spellStart"/>
      <w:r w:rsidRPr="00BA11DD">
        <w:rPr>
          <w:rFonts w:ascii="Times New Roman" w:eastAsia="Times New Roman" w:hAnsi="Times New Roman" w:cs="Times New Roman"/>
          <w:sz w:val="28"/>
          <w:szCs w:val="28"/>
          <w:lang w:eastAsia="ru-RU"/>
        </w:rPr>
        <w:t>Гидро</w:t>
      </w:r>
      <w:proofErr w:type="spellEnd"/>
      <w:r w:rsidRPr="00BA11DD">
        <w:rPr>
          <w:rFonts w:ascii="Times New Roman" w:eastAsia="Times New Roman" w:hAnsi="Times New Roman" w:cs="Times New Roman"/>
          <w:sz w:val="28"/>
          <w:szCs w:val="28"/>
          <w:lang w:eastAsia="ru-RU"/>
        </w:rPr>
        <w:t xml:space="preserve">- и теплоизоляция ограждающих конструкций.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4. Устройство гидроизоляции санитарных узлов, душевых комнат, ванных, балконов, лоджий, террас.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5. Заделка балконов, прогонов, перемычек и настилов перекрытий, описание других конструкций, заделываемых в стены.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6. Армирование монолитных железобетонных конструкций.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7. Крепление конструктивных элементов лоджий, карнизов, металлических конструкций, заделываемых в стены.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8. Армирование отдельных монолитных участков.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9. Устройство послойной конструкции пола. </w:t>
      </w:r>
    </w:p>
    <w:p w:rsidR="00BA11DD" w:rsidRPr="00BA11DD" w:rsidRDefault="00BA11DD" w:rsidP="00BA11DD">
      <w:pPr>
        <w:spacing w:after="0" w:line="240" w:lineRule="auto"/>
        <w:ind w:firstLine="540"/>
        <w:jc w:val="both"/>
        <w:rPr>
          <w:rFonts w:ascii="Times New Roman" w:eastAsia="Times New Roman" w:hAnsi="Times New Roman" w:cs="Times New Roman"/>
          <w:sz w:val="28"/>
          <w:szCs w:val="28"/>
          <w:lang w:eastAsia="ru-RU"/>
        </w:rPr>
      </w:pPr>
      <w:r w:rsidRPr="00BA11DD">
        <w:rPr>
          <w:rFonts w:ascii="Times New Roman" w:eastAsia="Times New Roman" w:hAnsi="Times New Roman" w:cs="Times New Roman"/>
          <w:sz w:val="28"/>
          <w:szCs w:val="28"/>
          <w:lang w:eastAsia="ru-RU"/>
        </w:rPr>
        <w:t xml:space="preserve">10. Усиление металлоконструкций предполагаемого или выполненного ранее проема в несущих конструкциях помещений. </w:t>
      </w:r>
    </w:p>
    <w:p w:rsidR="00EA2F2F" w:rsidRPr="00BA11DD" w:rsidRDefault="00EA2F2F" w:rsidP="00BA11DD">
      <w:pPr>
        <w:pStyle w:val="ConsPlusTitle"/>
        <w:widowControl/>
        <w:tabs>
          <w:tab w:val="left" w:pos="1134"/>
        </w:tabs>
        <w:jc w:val="right"/>
        <w:rPr>
          <w:sz w:val="28"/>
          <w:szCs w:val="28"/>
        </w:rPr>
      </w:pPr>
    </w:p>
    <w:sectPr w:rsidR="00EA2F2F" w:rsidRPr="00BA11DD" w:rsidSect="00EA2F2F">
      <w:headerReference w:type="default" r:id="rId8"/>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E5D" w:rsidRDefault="00B30E5D" w:rsidP="00327D48">
      <w:pPr>
        <w:spacing w:after="0" w:line="240" w:lineRule="auto"/>
      </w:pPr>
      <w:r>
        <w:separator/>
      </w:r>
    </w:p>
  </w:endnote>
  <w:endnote w:type="continuationSeparator" w:id="0">
    <w:p w:rsidR="00B30E5D" w:rsidRDefault="00B30E5D"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E5D" w:rsidRDefault="00B30E5D" w:rsidP="00327D48">
      <w:pPr>
        <w:spacing w:after="0" w:line="240" w:lineRule="auto"/>
      </w:pPr>
      <w:r>
        <w:separator/>
      </w:r>
    </w:p>
  </w:footnote>
  <w:footnote w:type="continuationSeparator" w:id="0">
    <w:p w:rsidR="00B30E5D" w:rsidRDefault="00B30E5D"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8395"/>
      <w:docPartObj>
        <w:docPartGallery w:val="Page Numbers (Top of Page)"/>
        <w:docPartUnique/>
      </w:docPartObj>
    </w:sdtPr>
    <w:sdtContent>
      <w:p w:rsidR="00F47FCC" w:rsidRDefault="001C2C67">
        <w:pPr>
          <w:pStyle w:val="a3"/>
          <w:jc w:val="center"/>
        </w:pPr>
        <w:fldSimple w:instr=" PAGE   \* MERGEFORMAT ">
          <w:r w:rsidR="00DB50CF">
            <w:rPr>
              <w:noProof/>
            </w:rPr>
            <w:t>2</w:t>
          </w:r>
        </w:fldSimple>
      </w:p>
    </w:sdtContent>
  </w:sdt>
  <w:p w:rsidR="00F47FCC" w:rsidRDefault="00F47FC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6483"/>
    <w:rsid w:val="000208CA"/>
    <w:rsid w:val="00025C2D"/>
    <w:rsid w:val="000264FD"/>
    <w:rsid w:val="0003055B"/>
    <w:rsid w:val="000446A7"/>
    <w:rsid w:val="00046C72"/>
    <w:rsid w:val="00055B1E"/>
    <w:rsid w:val="00055B78"/>
    <w:rsid w:val="0008015C"/>
    <w:rsid w:val="00083909"/>
    <w:rsid w:val="00095EF9"/>
    <w:rsid w:val="000A7D3C"/>
    <w:rsid w:val="000B28B4"/>
    <w:rsid w:val="000C0421"/>
    <w:rsid w:val="000C3D31"/>
    <w:rsid w:val="000C584A"/>
    <w:rsid w:val="000D0B02"/>
    <w:rsid w:val="000D24B6"/>
    <w:rsid w:val="000E500E"/>
    <w:rsid w:val="000F0D9D"/>
    <w:rsid w:val="000F2C5A"/>
    <w:rsid w:val="000F392D"/>
    <w:rsid w:val="000F4556"/>
    <w:rsid w:val="000F6BB5"/>
    <w:rsid w:val="000F7473"/>
    <w:rsid w:val="00102C12"/>
    <w:rsid w:val="00104171"/>
    <w:rsid w:val="00105458"/>
    <w:rsid w:val="0010743F"/>
    <w:rsid w:val="0011698D"/>
    <w:rsid w:val="00147E36"/>
    <w:rsid w:val="001649E3"/>
    <w:rsid w:val="00165764"/>
    <w:rsid w:val="00165A11"/>
    <w:rsid w:val="00174FC4"/>
    <w:rsid w:val="00175F2B"/>
    <w:rsid w:val="001A2CC8"/>
    <w:rsid w:val="001A6000"/>
    <w:rsid w:val="001A792E"/>
    <w:rsid w:val="001B1ACD"/>
    <w:rsid w:val="001B1FB9"/>
    <w:rsid w:val="001B2E10"/>
    <w:rsid w:val="001B38E2"/>
    <w:rsid w:val="001B6E20"/>
    <w:rsid w:val="001B795F"/>
    <w:rsid w:val="001C2C67"/>
    <w:rsid w:val="001C34BB"/>
    <w:rsid w:val="001C78EB"/>
    <w:rsid w:val="001D1576"/>
    <w:rsid w:val="001D1719"/>
    <w:rsid w:val="001D273A"/>
    <w:rsid w:val="001D5573"/>
    <w:rsid w:val="001D7B4C"/>
    <w:rsid w:val="001E6C85"/>
    <w:rsid w:val="001F7D10"/>
    <w:rsid w:val="0021241B"/>
    <w:rsid w:val="002126F8"/>
    <w:rsid w:val="00213AA9"/>
    <w:rsid w:val="002161C8"/>
    <w:rsid w:val="00231107"/>
    <w:rsid w:val="002367BD"/>
    <w:rsid w:val="00250DE0"/>
    <w:rsid w:val="0025459E"/>
    <w:rsid w:val="00255DC3"/>
    <w:rsid w:val="00262727"/>
    <w:rsid w:val="00263498"/>
    <w:rsid w:val="00267709"/>
    <w:rsid w:val="00280D2D"/>
    <w:rsid w:val="00283FFB"/>
    <w:rsid w:val="00292BAF"/>
    <w:rsid w:val="002C2839"/>
    <w:rsid w:val="002C3A8F"/>
    <w:rsid w:val="002D17EC"/>
    <w:rsid w:val="002D1EAA"/>
    <w:rsid w:val="002E786B"/>
    <w:rsid w:val="002F0F5B"/>
    <w:rsid w:val="002F46D7"/>
    <w:rsid w:val="003012EB"/>
    <w:rsid w:val="003031A1"/>
    <w:rsid w:val="00316C10"/>
    <w:rsid w:val="00327D48"/>
    <w:rsid w:val="0033383F"/>
    <w:rsid w:val="00335E05"/>
    <w:rsid w:val="003367DA"/>
    <w:rsid w:val="003375D5"/>
    <w:rsid w:val="00342F49"/>
    <w:rsid w:val="00352928"/>
    <w:rsid w:val="00361AC6"/>
    <w:rsid w:val="003638A0"/>
    <w:rsid w:val="00366216"/>
    <w:rsid w:val="00370D3F"/>
    <w:rsid w:val="00373555"/>
    <w:rsid w:val="003832CB"/>
    <w:rsid w:val="0039137D"/>
    <w:rsid w:val="003B0ADE"/>
    <w:rsid w:val="003B5E8E"/>
    <w:rsid w:val="003C5655"/>
    <w:rsid w:val="003C7DB5"/>
    <w:rsid w:val="003D4CE8"/>
    <w:rsid w:val="003D4E5C"/>
    <w:rsid w:val="003E0B43"/>
    <w:rsid w:val="003E1FB1"/>
    <w:rsid w:val="003E3A5F"/>
    <w:rsid w:val="003F1A7F"/>
    <w:rsid w:val="003F22E3"/>
    <w:rsid w:val="003F233A"/>
    <w:rsid w:val="003F35C9"/>
    <w:rsid w:val="0040001E"/>
    <w:rsid w:val="004142A3"/>
    <w:rsid w:val="00417116"/>
    <w:rsid w:val="004208AB"/>
    <w:rsid w:val="00431C69"/>
    <w:rsid w:val="004503C0"/>
    <w:rsid w:val="00460457"/>
    <w:rsid w:val="00477956"/>
    <w:rsid w:val="004813D3"/>
    <w:rsid w:val="00481E9B"/>
    <w:rsid w:val="004847FD"/>
    <w:rsid w:val="004B4542"/>
    <w:rsid w:val="004B74B5"/>
    <w:rsid w:val="004C0E4C"/>
    <w:rsid w:val="004C566F"/>
    <w:rsid w:val="004D0D41"/>
    <w:rsid w:val="004D1C7F"/>
    <w:rsid w:val="004E00E2"/>
    <w:rsid w:val="00531219"/>
    <w:rsid w:val="00532604"/>
    <w:rsid w:val="005358F4"/>
    <w:rsid w:val="00537D84"/>
    <w:rsid w:val="005504B3"/>
    <w:rsid w:val="0056147D"/>
    <w:rsid w:val="00562BB6"/>
    <w:rsid w:val="00572A10"/>
    <w:rsid w:val="00582453"/>
    <w:rsid w:val="00586FEC"/>
    <w:rsid w:val="005907DE"/>
    <w:rsid w:val="00591FE3"/>
    <w:rsid w:val="00597987"/>
    <w:rsid w:val="005B63CF"/>
    <w:rsid w:val="005C4665"/>
    <w:rsid w:val="005C5ACC"/>
    <w:rsid w:val="005E32D0"/>
    <w:rsid w:val="005E481D"/>
    <w:rsid w:val="005E5096"/>
    <w:rsid w:val="005F5D1B"/>
    <w:rsid w:val="006004C0"/>
    <w:rsid w:val="0061586B"/>
    <w:rsid w:val="00623FA4"/>
    <w:rsid w:val="00633BA3"/>
    <w:rsid w:val="00641592"/>
    <w:rsid w:val="00657DD5"/>
    <w:rsid w:val="00657FE6"/>
    <w:rsid w:val="00663831"/>
    <w:rsid w:val="00672436"/>
    <w:rsid w:val="0067244B"/>
    <w:rsid w:val="00676355"/>
    <w:rsid w:val="006812A7"/>
    <w:rsid w:val="006A6076"/>
    <w:rsid w:val="006A7DBC"/>
    <w:rsid w:val="006B3E70"/>
    <w:rsid w:val="006C6585"/>
    <w:rsid w:val="006D6BEA"/>
    <w:rsid w:val="006E608B"/>
    <w:rsid w:val="006E73F5"/>
    <w:rsid w:val="007049E8"/>
    <w:rsid w:val="007061D3"/>
    <w:rsid w:val="00710D7E"/>
    <w:rsid w:val="00711460"/>
    <w:rsid w:val="00713649"/>
    <w:rsid w:val="007244E7"/>
    <w:rsid w:val="007340EF"/>
    <w:rsid w:val="007431FE"/>
    <w:rsid w:val="007436A8"/>
    <w:rsid w:val="00757814"/>
    <w:rsid w:val="00766C14"/>
    <w:rsid w:val="0076750B"/>
    <w:rsid w:val="007740D3"/>
    <w:rsid w:val="00794664"/>
    <w:rsid w:val="007A0B8A"/>
    <w:rsid w:val="007A0D1B"/>
    <w:rsid w:val="007B787D"/>
    <w:rsid w:val="007C12E7"/>
    <w:rsid w:val="007C4758"/>
    <w:rsid w:val="007D247F"/>
    <w:rsid w:val="007D2FEC"/>
    <w:rsid w:val="007D5144"/>
    <w:rsid w:val="007D6368"/>
    <w:rsid w:val="007E1271"/>
    <w:rsid w:val="007F289E"/>
    <w:rsid w:val="007F7236"/>
    <w:rsid w:val="00806958"/>
    <w:rsid w:val="00811E49"/>
    <w:rsid w:val="008245D1"/>
    <w:rsid w:val="00851057"/>
    <w:rsid w:val="0087702A"/>
    <w:rsid w:val="008A79EB"/>
    <w:rsid w:val="008B42AA"/>
    <w:rsid w:val="008B51D8"/>
    <w:rsid w:val="008C1F13"/>
    <w:rsid w:val="008F2F60"/>
    <w:rsid w:val="008F4BB4"/>
    <w:rsid w:val="008F761C"/>
    <w:rsid w:val="009038E7"/>
    <w:rsid w:val="00906F48"/>
    <w:rsid w:val="0091452A"/>
    <w:rsid w:val="009266A5"/>
    <w:rsid w:val="00935B6F"/>
    <w:rsid w:val="00936291"/>
    <w:rsid w:val="00936A25"/>
    <w:rsid w:val="00937743"/>
    <w:rsid w:val="00940CD2"/>
    <w:rsid w:val="009424F6"/>
    <w:rsid w:val="009458CE"/>
    <w:rsid w:val="00947665"/>
    <w:rsid w:val="009562DE"/>
    <w:rsid w:val="0096224F"/>
    <w:rsid w:val="009748CC"/>
    <w:rsid w:val="009762E7"/>
    <w:rsid w:val="00980901"/>
    <w:rsid w:val="00997A56"/>
    <w:rsid w:val="009B004D"/>
    <w:rsid w:val="009D13E1"/>
    <w:rsid w:val="009D6AB2"/>
    <w:rsid w:val="009E32FA"/>
    <w:rsid w:val="00A31182"/>
    <w:rsid w:val="00A33604"/>
    <w:rsid w:val="00A5102C"/>
    <w:rsid w:val="00A512EE"/>
    <w:rsid w:val="00A53A41"/>
    <w:rsid w:val="00A64C76"/>
    <w:rsid w:val="00A877B4"/>
    <w:rsid w:val="00A9055B"/>
    <w:rsid w:val="00A96162"/>
    <w:rsid w:val="00AB202D"/>
    <w:rsid w:val="00AB490A"/>
    <w:rsid w:val="00AC36DC"/>
    <w:rsid w:val="00AD0FD2"/>
    <w:rsid w:val="00AD10CB"/>
    <w:rsid w:val="00AD1530"/>
    <w:rsid w:val="00AE6CA6"/>
    <w:rsid w:val="00B01EE7"/>
    <w:rsid w:val="00B11E37"/>
    <w:rsid w:val="00B21C20"/>
    <w:rsid w:val="00B22DE7"/>
    <w:rsid w:val="00B25B61"/>
    <w:rsid w:val="00B25DA2"/>
    <w:rsid w:val="00B30E5D"/>
    <w:rsid w:val="00B31D6B"/>
    <w:rsid w:val="00B40E2D"/>
    <w:rsid w:val="00B45296"/>
    <w:rsid w:val="00B4796D"/>
    <w:rsid w:val="00B543E8"/>
    <w:rsid w:val="00B62D95"/>
    <w:rsid w:val="00B75EC6"/>
    <w:rsid w:val="00B76F4B"/>
    <w:rsid w:val="00B7718A"/>
    <w:rsid w:val="00B854F5"/>
    <w:rsid w:val="00B966C0"/>
    <w:rsid w:val="00BA11DD"/>
    <w:rsid w:val="00BA1835"/>
    <w:rsid w:val="00BA4B2F"/>
    <w:rsid w:val="00BB5DEF"/>
    <w:rsid w:val="00BC6302"/>
    <w:rsid w:val="00BF1349"/>
    <w:rsid w:val="00BF37E5"/>
    <w:rsid w:val="00C11375"/>
    <w:rsid w:val="00C13652"/>
    <w:rsid w:val="00C26339"/>
    <w:rsid w:val="00C26C03"/>
    <w:rsid w:val="00C26F48"/>
    <w:rsid w:val="00C26FA7"/>
    <w:rsid w:val="00C30032"/>
    <w:rsid w:val="00C310DC"/>
    <w:rsid w:val="00C33CFA"/>
    <w:rsid w:val="00C42A21"/>
    <w:rsid w:val="00C56084"/>
    <w:rsid w:val="00C615CF"/>
    <w:rsid w:val="00C656F7"/>
    <w:rsid w:val="00C679E7"/>
    <w:rsid w:val="00C71757"/>
    <w:rsid w:val="00C75B57"/>
    <w:rsid w:val="00C82DB7"/>
    <w:rsid w:val="00CA0213"/>
    <w:rsid w:val="00CA731E"/>
    <w:rsid w:val="00CC0049"/>
    <w:rsid w:val="00CD2566"/>
    <w:rsid w:val="00CD76C1"/>
    <w:rsid w:val="00CE367B"/>
    <w:rsid w:val="00CF472F"/>
    <w:rsid w:val="00D064A7"/>
    <w:rsid w:val="00D10EC0"/>
    <w:rsid w:val="00D1224E"/>
    <w:rsid w:val="00D12DA3"/>
    <w:rsid w:val="00D15F66"/>
    <w:rsid w:val="00D2720A"/>
    <w:rsid w:val="00D4028C"/>
    <w:rsid w:val="00D42214"/>
    <w:rsid w:val="00D42394"/>
    <w:rsid w:val="00D613F6"/>
    <w:rsid w:val="00D63B07"/>
    <w:rsid w:val="00D669D7"/>
    <w:rsid w:val="00D81E3C"/>
    <w:rsid w:val="00D865DE"/>
    <w:rsid w:val="00D97406"/>
    <w:rsid w:val="00DA331B"/>
    <w:rsid w:val="00DB11B4"/>
    <w:rsid w:val="00DB50CF"/>
    <w:rsid w:val="00DC56A1"/>
    <w:rsid w:val="00DC77E7"/>
    <w:rsid w:val="00DD1045"/>
    <w:rsid w:val="00DD7DDC"/>
    <w:rsid w:val="00DF1B51"/>
    <w:rsid w:val="00E02E8E"/>
    <w:rsid w:val="00E10CAE"/>
    <w:rsid w:val="00E230E0"/>
    <w:rsid w:val="00E34FE8"/>
    <w:rsid w:val="00E4150D"/>
    <w:rsid w:val="00E567C8"/>
    <w:rsid w:val="00E57318"/>
    <w:rsid w:val="00E60610"/>
    <w:rsid w:val="00E619D4"/>
    <w:rsid w:val="00E66890"/>
    <w:rsid w:val="00E9103B"/>
    <w:rsid w:val="00EA2F2F"/>
    <w:rsid w:val="00EA2FC9"/>
    <w:rsid w:val="00EB4A91"/>
    <w:rsid w:val="00EC2CD3"/>
    <w:rsid w:val="00ED672E"/>
    <w:rsid w:val="00EE1108"/>
    <w:rsid w:val="00EE72BB"/>
    <w:rsid w:val="00EF12DA"/>
    <w:rsid w:val="00F02AE3"/>
    <w:rsid w:val="00F11CF7"/>
    <w:rsid w:val="00F260ED"/>
    <w:rsid w:val="00F3203F"/>
    <w:rsid w:val="00F378E3"/>
    <w:rsid w:val="00F41C5B"/>
    <w:rsid w:val="00F47FCC"/>
    <w:rsid w:val="00F52590"/>
    <w:rsid w:val="00F6181D"/>
    <w:rsid w:val="00F64CD6"/>
    <w:rsid w:val="00F73FE7"/>
    <w:rsid w:val="00FA3164"/>
    <w:rsid w:val="00FA55CF"/>
    <w:rsid w:val="00FA7914"/>
    <w:rsid w:val="00FB59FA"/>
    <w:rsid w:val="00FC51EF"/>
    <w:rsid w:val="00FD4351"/>
    <w:rsid w:val="00FF2B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paragraph" w:styleId="2">
    <w:name w:val="heading 2"/>
    <w:basedOn w:val="a"/>
    <w:link w:val="20"/>
    <w:qFormat/>
    <w:rsid w:val="00C56084"/>
    <w:pPr>
      <w:spacing w:after="300" w:line="240" w:lineRule="auto"/>
      <w:outlineLvl w:val="1"/>
    </w:pPr>
    <w:rPr>
      <w:rFonts w:ascii="Verdana" w:eastAsia="Times New Roman" w:hAnsi="Verdana" w:cs="Times New Roman"/>
      <w:b/>
      <w:bCs/>
      <w:color w:val="333333"/>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customStyle="1" w:styleId="Textbody">
    <w:name w:val="Text body"/>
    <w:basedOn w:val="a"/>
    <w:uiPriority w:val="99"/>
    <w:rsid w:val="00E34FE8"/>
    <w:pPr>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customStyle="1" w:styleId="ConsPlusNormal0">
    <w:name w:val="ConsPlusNormal Знак"/>
    <w:link w:val="ConsPlusNormal"/>
    <w:locked/>
    <w:rsid w:val="00E34FE8"/>
    <w:rPr>
      <w:rFonts w:ascii="Calibri" w:eastAsia="Times New Roman" w:hAnsi="Calibri" w:cs="Calibri"/>
      <w:szCs w:val="20"/>
      <w:lang w:eastAsia="ru-RU"/>
    </w:rPr>
  </w:style>
  <w:style w:type="paragraph" w:customStyle="1" w:styleId="headertext">
    <w:name w:val="headertext"/>
    <w:basedOn w:val="a"/>
    <w:rsid w:val="00E34F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 Spacing"/>
    <w:uiPriority w:val="1"/>
    <w:qFormat/>
    <w:rsid w:val="00EA2F2F"/>
    <w:pPr>
      <w:spacing w:after="0" w:line="240" w:lineRule="auto"/>
    </w:pPr>
    <w:rPr>
      <w:rFonts w:ascii="Calibri" w:eastAsia="Calibri" w:hAnsi="Calibri" w:cs="Times New Roman"/>
    </w:rPr>
  </w:style>
  <w:style w:type="character" w:customStyle="1" w:styleId="20">
    <w:name w:val="Заголовок 2 Знак"/>
    <w:basedOn w:val="a0"/>
    <w:link w:val="2"/>
    <w:rsid w:val="00C56084"/>
    <w:rPr>
      <w:rFonts w:ascii="Verdana" w:eastAsia="Times New Roman" w:hAnsi="Verdana" w:cs="Times New Roman"/>
      <w:b/>
      <w:bCs/>
      <w:color w:val="333333"/>
      <w:sz w:val="32"/>
      <w:szCs w:val="32"/>
    </w:rPr>
  </w:style>
  <w:style w:type="character" w:customStyle="1" w:styleId="1">
    <w:name w:val="Заголовок №1_"/>
    <w:basedOn w:val="a0"/>
    <w:link w:val="10"/>
    <w:rsid w:val="00BA11DD"/>
    <w:rPr>
      <w:rFonts w:ascii="Times New Roman" w:eastAsia="Times New Roman" w:hAnsi="Times New Roman" w:cs="Times New Roman"/>
      <w:sz w:val="23"/>
      <w:szCs w:val="23"/>
      <w:shd w:val="clear" w:color="auto" w:fill="FFFFFF"/>
    </w:rPr>
  </w:style>
  <w:style w:type="paragraph" w:customStyle="1" w:styleId="10">
    <w:name w:val="Заголовок №1"/>
    <w:basedOn w:val="a"/>
    <w:link w:val="1"/>
    <w:rsid w:val="00BA11DD"/>
    <w:pPr>
      <w:shd w:val="clear" w:color="auto" w:fill="FFFFFF"/>
      <w:spacing w:before="480" w:after="0" w:line="274" w:lineRule="exact"/>
      <w:jc w:val="center"/>
      <w:outlineLvl w:val="0"/>
    </w:pPr>
    <w:rPr>
      <w:rFonts w:ascii="Times New Roman" w:eastAsia="Times New Roman" w:hAnsi="Times New Roman" w:cs="Times New Roman"/>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182520380">
      <w:bodyDiv w:val="1"/>
      <w:marLeft w:val="0"/>
      <w:marRight w:val="0"/>
      <w:marTop w:val="0"/>
      <w:marBottom w:val="0"/>
      <w:divBdr>
        <w:top w:val="none" w:sz="0" w:space="0" w:color="auto"/>
        <w:left w:val="none" w:sz="0" w:space="0" w:color="auto"/>
        <w:bottom w:val="none" w:sz="0" w:space="0" w:color="auto"/>
        <w:right w:val="none" w:sz="0" w:space="0" w:color="auto"/>
      </w:divBdr>
    </w:div>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256FF-A6ED-456A-B97C-E84377877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19</Pages>
  <Words>5691</Words>
  <Characters>32444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vostrikova</cp:lastModifiedBy>
  <cp:revision>19</cp:revision>
  <cp:lastPrinted>2022-10-10T07:27:00Z</cp:lastPrinted>
  <dcterms:created xsi:type="dcterms:W3CDTF">2022-06-22T13:50:00Z</dcterms:created>
  <dcterms:modified xsi:type="dcterms:W3CDTF">2022-10-10T07:30:00Z</dcterms:modified>
</cp:coreProperties>
</file>